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420636E" w14:textId="39481153" w:rsidR="00C344FD" w:rsidRPr="00C344FD" w:rsidRDefault="00D52B02" w:rsidP="00C344FD">
      <w:pPr>
        <w:spacing w:after="200" w:line="276" w:lineRule="auto"/>
        <w:jc w:val="center"/>
        <w:rPr>
          <w:rFonts w:asciiTheme="minorHAnsi" w:eastAsiaTheme="minorHAnsi" w:hAnsiTheme="minorHAnsi" w:cstheme="minorBidi"/>
          <w:b/>
          <w:szCs w:val="22"/>
        </w:rPr>
      </w:pPr>
      <w:r>
        <w:rPr>
          <w:rFonts w:asciiTheme="minorHAnsi" w:eastAsiaTheme="minorHAnsi" w:hAnsiTheme="minorHAnsi" w:cstheme="minorBidi"/>
          <w:b/>
          <w:szCs w:val="22"/>
        </w:rPr>
        <w:t>Nominations D</w:t>
      </w:r>
      <w:r w:rsidR="00C344FD" w:rsidRPr="00C344FD">
        <w:rPr>
          <w:rFonts w:asciiTheme="minorHAnsi" w:eastAsiaTheme="minorHAnsi" w:hAnsiTheme="minorHAnsi" w:cstheme="minorBidi"/>
          <w:b/>
          <w:szCs w:val="22"/>
        </w:rPr>
        <w:t xml:space="preserve">ue May </w:t>
      </w:r>
      <w:r w:rsidR="00202D61">
        <w:rPr>
          <w:rFonts w:asciiTheme="minorHAnsi" w:eastAsiaTheme="minorHAnsi" w:hAnsiTheme="minorHAnsi" w:cstheme="minorBidi"/>
          <w:b/>
          <w:szCs w:val="22"/>
        </w:rPr>
        <w:t>7</w:t>
      </w:r>
      <w:r w:rsidR="0029052D">
        <w:rPr>
          <w:rFonts w:asciiTheme="minorHAnsi" w:eastAsiaTheme="minorHAnsi" w:hAnsiTheme="minorHAnsi" w:cstheme="minorBidi"/>
          <w:b/>
          <w:szCs w:val="22"/>
        </w:rPr>
        <w:t xml:space="preserve">, </w:t>
      </w:r>
      <w:r w:rsidR="0035535C">
        <w:rPr>
          <w:rFonts w:asciiTheme="minorHAnsi" w:eastAsiaTheme="minorHAnsi" w:hAnsiTheme="minorHAnsi" w:cstheme="minorBidi"/>
          <w:b/>
          <w:szCs w:val="22"/>
        </w:rPr>
        <w:t>202</w:t>
      </w:r>
      <w:r w:rsidR="00202D61">
        <w:rPr>
          <w:rFonts w:asciiTheme="minorHAnsi" w:eastAsiaTheme="minorHAnsi" w:hAnsiTheme="minorHAnsi" w:cstheme="minorBidi"/>
          <w:b/>
          <w:szCs w:val="22"/>
        </w:rPr>
        <w:t>7</w:t>
      </w:r>
    </w:p>
    <w:p w14:paraId="099328FD" w14:textId="02C54732" w:rsidR="00C344FD" w:rsidRPr="00C344FD" w:rsidRDefault="00C344FD" w:rsidP="00C344FD">
      <w:pPr>
        <w:spacing w:after="200" w:line="276" w:lineRule="auto"/>
        <w:jc w:val="both"/>
        <w:rPr>
          <w:rFonts w:asciiTheme="minorHAnsi" w:eastAsiaTheme="minorHAnsi" w:hAnsiTheme="minorHAnsi" w:cstheme="minorBidi"/>
          <w:sz w:val="22"/>
          <w:szCs w:val="22"/>
        </w:rPr>
      </w:pPr>
      <w:r w:rsidRPr="00C344FD">
        <w:rPr>
          <w:rFonts w:asciiTheme="minorHAnsi" w:eastAsiaTheme="minorHAnsi" w:hAnsiTheme="minorHAnsi" w:cstheme="minorBidi"/>
          <w:sz w:val="22"/>
          <w:szCs w:val="22"/>
        </w:rPr>
        <w:t xml:space="preserve">Candidate nominations are now being accepted for the </w:t>
      </w:r>
      <w:r w:rsidR="0035535C">
        <w:rPr>
          <w:rFonts w:asciiTheme="minorHAnsi" w:eastAsiaTheme="minorHAnsi" w:hAnsiTheme="minorHAnsi" w:cstheme="minorBidi"/>
          <w:sz w:val="22"/>
          <w:szCs w:val="22"/>
        </w:rPr>
        <w:t>2026</w:t>
      </w:r>
      <w:r w:rsidRPr="00C344FD">
        <w:rPr>
          <w:rFonts w:asciiTheme="minorHAnsi" w:eastAsiaTheme="minorHAnsi" w:hAnsiTheme="minorHAnsi" w:cstheme="minorBidi"/>
          <w:sz w:val="22"/>
          <w:szCs w:val="22"/>
        </w:rPr>
        <w:t xml:space="preserve"> IEEE Annual Elections ballot for </w:t>
      </w:r>
      <w:r w:rsidR="00C32EC7">
        <w:rPr>
          <w:rFonts w:asciiTheme="minorHAnsi" w:eastAsiaTheme="minorHAnsi" w:hAnsiTheme="minorHAnsi" w:cstheme="minorBidi"/>
          <w:sz w:val="22"/>
          <w:szCs w:val="22"/>
        </w:rPr>
        <w:t>Governor</w:t>
      </w:r>
      <w:r w:rsidRPr="00C344FD">
        <w:rPr>
          <w:rFonts w:asciiTheme="minorHAnsi" w:eastAsiaTheme="minorHAnsi" w:hAnsiTheme="minorHAnsi" w:cstheme="minorBidi"/>
          <w:sz w:val="22"/>
          <w:szCs w:val="22"/>
        </w:rPr>
        <w:t xml:space="preserve">-at-Large positions on the IEEE EMC Society Board of </w:t>
      </w:r>
      <w:r w:rsidR="00C32EC7">
        <w:rPr>
          <w:rFonts w:asciiTheme="minorHAnsi" w:eastAsiaTheme="minorHAnsi" w:hAnsiTheme="minorHAnsi" w:cstheme="minorBidi"/>
          <w:sz w:val="22"/>
          <w:szCs w:val="22"/>
        </w:rPr>
        <w:t>Governors</w:t>
      </w:r>
      <w:r w:rsidRPr="00C344FD">
        <w:rPr>
          <w:rFonts w:asciiTheme="minorHAnsi" w:eastAsiaTheme="minorHAnsi" w:hAnsiTheme="minorHAnsi" w:cstheme="minorBidi"/>
          <w:sz w:val="22"/>
          <w:szCs w:val="22"/>
        </w:rPr>
        <w:t xml:space="preserve"> (Bo</w:t>
      </w:r>
      <w:r w:rsidR="00C32EC7">
        <w:rPr>
          <w:rFonts w:asciiTheme="minorHAnsi" w:eastAsiaTheme="minorHAnsi" w:hAnsiTheme="minorHAnsi" w:cstheme="minorBidi"/>
          <w:sz w:val="22"/>
          <w:szCs w:val="22"/>
        </w:rPr>
        <w:t>G</w:t>
      </w:r>
      <w:r w:rsidRPr="00C344FD">
        <w:rPr>
          <w:rFonts w:asciiTheme="minorHAnsi" w:eastAsiaTheme="minorHAnsi" w:hAnsiTheme="minorHAnsi" w:cstheme="minorBidi"/>
          <w:sz w:val="22"/>
          <w:szCs w:val="22"/>
        </w:rPr>
        <w:t>) for a three-ye</w:t>
      </w:r>
      <w:r w:rsidR="00946E7A">
        <w:rPr>
          <w:rFonts w:asciiTheme="minorHAnsi" w:eastAsiaTheme="minorHAnsi" w:hAnsiTheme="minorHAnsi" w:cstheme="minorBidi"/>
          <w:sz w:val="22"/>
          <w:szCs w:val="22"/>
        </w:rPr>
        <w:t>a</w:t>
      </w:r>
      <w:r w:rsidR="00D371BE">
        <w:rPr>
          <w:rFonts w:asciiTheme="minorHAnsi" w:eastAsiaTheme="minorHAnsi" w:hAnsiTheme="minorHAnsi" w:cstheme="minorBidi"/>
          <w:sz w:val="22"/>
          <w:szCs w:val="22"/>
        </w:rPr>
        <w:t>r term, beginning January 1,</w:t>
      </w:r>
      <w:r w:rsidR="00D52B02">
        <w:rPr>
          <w:rFonts w:asciiTheme="minorHAnsi" w:eastAsiaTheme="minorHAnsi" w:hAnsiTheme="minorHAnsi" w:cstheme="minorBidi"/>
          <w:sz w:val="22"/>
          <w:szCs w:val="22"/>
        </w:rPr>
        <w:t xml:space="preserve"> </w:t>
      </w:r>
      <w:r w:rsidR="0029052D">
        <w:rPr>
          <w:rFonts w:asciiTheme="minorHAnsi" w:eastAsiaTheme="minorHAnsi" w:hAnsiTheme="minorHAnsi" w:cstheme="minorBidi"/>
          <w:sz w:val="22"/>
          <w:szCs w:val="22"/>
        </w:rPr>
        <w:t>202</w:t>
      </w:r>
      <w:r w:rsidR="00202D61">
        <w:rPr>
          <w:rFonts w:asciiTheme="minorHAnsi" w:eastAsiaTheme="minorHAnsi" w:hAnsiTheme="minorHAnsi" w:cstheme="minorBidi"/>
          <w:sz w:val="22"/>
          <w:szCs w:val="22"/>
        </w:rPr>
        <w:t>8</w:t>
      </w:r>
      <w:r w:rsidRPr="00C344FD">
        <w:rPr>
          <w:rFonts w:asciiTheme="minorHAnsi" w:eastAsiaTheme="minorHAnsi" w:hAnsiTheme="minorHAnsi" w:cstheme="minorBidi"/>
          <w:sz w:val="22"/>
          <w:szCs w:val="22"/>
        </w:rPr>
        <w:t>. In accordance with the bylaws, nominations may be made by the Nominations and Appointments (N&amp;A) Committee or by petition by individual voting members.</w:t>
      </w:r>
    </w:p>
    <w:p w14:paraId="6D9823F6" w14:textId="36F37280" w:rsidR="00C344FD" w:rsidRPr="00C344FD" w:rsidRDefault="00C344FD" w:rsidP="00C344FD">
      <w:pPr>
        <w:spacing w:after="200" w:line="276" w:lineRule="auto"/>
        <w:jc w:val="both"/>
        <w:rPr>
          <w:rFonts w:asciiTheme="minorHAnsi" w:eastAsiaTheme="minorHAnsi" w:hAnsiTheme="minorHAnsi" w:cstheme="minorBidi"/>
          <w:sz w:val="22"/>
          <w:szCs w:val="22"/>
        </w:rPr>
      </w:pPr>
      <w:r w:rsidRPr="00C344FD">
        <w:rPr>
          <w:rFonts w:asciiTheme="minorHAnsi" w:eastAsiaTheme="minorHAnsi" w:hAnsiTheme="minorHAnsi" w:cstheme="minorBidi"/>
          <w:sz w:val="22"/>
          <w:szCs w:val="22"/>
        </w:rPr>
        <w:t xml:space="preserve">To be eligible for consideration as a candidate by the N&amp;A Committee, a nomination supported by signatures of </w:t>
      </w:r>
      <w:r w:rsidRPr="007D0AA0">
        <w:rPr>
          <w:rFonts w:asciiTheme="minorHAnsi" w:eastAsiaTheme="minorHAnsi" w:hAnsiTheme="minorHAnsi" w:cstheme="minorBidi"/>
          <w:b/>
          <w:sz w:val="22"/>
          <w:szCs w:val="22"/>
        </w:rPr>
        <w:t>at least fifteen (15) EMC Society higher grade members</w:t>
      </w:r>
      <w:r w:rsidR="00D52B02">
        <w:rPr>
          <w:rFonts w:asciiTheme="minorHAnsi" w:eastAsiaTheme="minorHAnsi" w:hAnsiTheme="minorHAnsi" w:cstheme="minorBidi"/>
          <w:sz w:val="22"/>
          <w:szCs w:val="22"/>
        </w:rPr>
        <w:t xml:space="preserve"> (i.</w:t>
      </w:r>
      <w:r w:rsidRPr="00C344FD">
        <w:rPr>
          <w:rFonts w:asciiTheme="minorHAnsi" w:eastAsiaTheme="minorHAnsi" w:hAnsiTheme="minorHAnsi" w:cstheme="minorBidi"/>
          <w:sz w:val="22"/>
          <w:szCs w:val="22"/>
        </w:rPr>
        <w:t>e., excluding those of students and</w:t>
      </w:r>
      <w:r w:rsidR="00946E7A">
        <w:rPr>
          <w:rFonts w:asciiTheme="minorHAnsi" w:eastAsiaTheme="minorHAnsi" w:hAnsiTheme="minorHAnsi" w:cstheme="minorBidi"/>
          <w:sz w:val="22"/>
          <w:szCs w:val="22"/>
        </w:rPr>
        <w:t xml:space="preserve"> affiliates) in good standing (i.</w:t>
      </w:r>
      <w:r w:rsidRPr="00C344FD">
        <w:rPr>
          <w:rFonts w:asciiTheme="minorHAnsi" w:eastAsiaTheme="minorHAnsi" w:hAnsiTheme="minorHAnsi" w:cstheme="minorBidi"/>
          <w:sz w:val="22"/>
          <w:szCs w:val="22"/>
        </w:rPr>
        <w:t xml:space="preserve">e., dues paid), excluding the candidate, must be submitted, accompanied by a </w:t>
      </w:r>
      <w:r w:rsidRPr="007D0AA0">
        <w:rPr>
          <w:rFonts w:asciiTheme="minorHAnsi" w:eastAsiaTheme="minorHAnsi" w:hAnsiTheme="minorHAnsi" w:cstheme="minorBidi"/>
          <w:b/>
          <w:sz w:val="22"/>
          <w:szCs w:val="22"/>
        </w:rPr>
        <w:t>Bo</w:t>
      </w:r>
      <w:r w:rsidR="00C32EC7">
        <w:rPr>
          <w:rFonts w:asciiTheme="minorHAnsi" w:eastAsiaTheme="minorHAnsi" w:hAnsiTheme="minorHAnsi" w:cstheme="minorBidi"/>
          <w:b/>
          <w:sz w:val="22"/>
          <w:szCs w:val="22"/>
        </w:rPr>
        <w:t>G</w:t>
      </w:r>
      <w:r w:rsidRPr="007D0AA0">
        <w:rPr>
          <w:rFonts w:asciiTheme="minorHAnsi" w:eastAsiaTheme="minorHAnsi" w:hAnsiTheme="minorHAnsi" w:cstheme="minorBidi"/>
          <w:b/>
          <w:sz w:val="22"/>
          <w:szCs w:val="22"/>
        </w:rPr>
        <w:t xml:space="preserve"> Candidate Nomination Form</w:t>
      </w:r>
      <w:r w:rsidRPr="00C344FD">
        <w:rPr>
          <w:rFonts w:asciiTheme="minorHAnsi" w:eastAsiaTheme="minorHAnsi" w:hAnsiTheme="minorHAnsi" w:cstheme="minorBidi"/>
          <w:sz w:val="22"/>
          <w:szCs w:val="22"/>
        </w:rPr>
        <w:t xml:space="preserve"> available at www.emcs.org.</w:t>
      </w:r>
    </w:p>
    <w:p w14:paraId="00A87B19" w14:textId="5FCA31C8" w:rsidR="00C344FD" w:rsidRPr="00C344FD" w:rsidRDefault="00C344FD" w:rsidP="00C344FD">
      <w:pPr>
        <w:spacing w:after="200" w:line="276" w:lineRule="auto"/>
        <w:jc w:val="both"/>
        <w:rPr>
          <w:rFonts w:asciiTheme="minorHAnsi" w:eastAsiaTheme="minorHAnsi" w:hAnsiTheme="minorHAnsi" w:cstheme="minorBidi"/>
          <w:sz w:val="22"/>
          <w:szCs w:val="22"/>
        </w:rPr>
      </w:pPr>
      <w:r>
        <w:rPr>
          <w:rFonts w:asciiTheme="minorHAnsi" w:eastAsiaTheme="minorHAnsi" w:hAnsiTheme="minorHAnsi" w:cstheme="minorBidi"/>
          <w:sz w:val="22"/>
          <w:szCs w:val="22"/>
        </w:rPr>
        <w:t>Individual voting members may al</w:t>
      </w:r>
      <w:r w:rsidRPr="00C344FD">
        <w:rPr>
          <w:rFonts w:asciiTheme="minorHAnsi" w:eastAsiaTheme="minorHAnsi" w:hAnsiTheme="minorHAnsi" w:cstheme="minorBidi"/>
          <w:sz w:val="22"/>
          <w:szCs w:val="22"/>
        </w:rPr>
        <w:t>so propose, by petition, names to be added to the EMC Society annual election b</w:t>
      </w:r>
      <w:r w:rsidR="00D52B02">
        <w:rPr>
          <w:rFonts w:asciiTheme="minorHAnsi" w:eastAsiaTheme="minorHAnsi" w:hAnsiTheme="minorHAnsi" w:cstheme="minorBidi"/>
          <w:sz w:val="22"/>
          <w:szCs w:val="22"/>
        </w:rPr>
        <w:t xml:space="preserve">allot for positions of </w:t>
      </w:r>
      <w:r w:rsidR="00C32EC7">
        <w:rPr>
          <w:rFonts w:asciiTheme="minorHAnsi" w:eastAsiaTheme="minorHAnsi" w:hAnsiTheme="minorHAnsi" w:cstheme="minorBidi"/>
          <w:sz w:val="22"/>
          <w:szCs w:val="22"/>
        </w:rPr>
        <w:t>Governor</w:t>
      </w:r>
      <w:r w:rsidR="00D52B02">
        <w:rPr>
          <w:rFonts w:asciiTheme="minorHAnsi" w:eastAsiaTheme="minorHAnsi" w:hAnsiTheme="minorHAnsi" w:cstheme="minorBidi"/>
          <w:sz w:val="22"/>
          <w:szCs w:val="22"/>
        </w:rPr>
        <w:t>-</w:t>
      </w:r>
      <w:r w:rsidRPr="00C344FD">
        <w:rPr>
          <w:rFonts w:asciiTheme="minorHAnsi" w:eastAsiaTheme="minorHAnsi" w:hAnsiTheme="minorHAnsi" w:cstheme="minorBidi"/>
          <w:sz w:val="22"/>
          <w:szCs w:val="22"/>
        </w:rPr>
        <w:t>at-Large to be elected by the voting members of the EMC Society for the coming term. Such petitions shall carry a minimum of 80 names of Society higher-grade members in good standing.</w:t>
      </w:r>
    </w:p>
    <w:p w14:paraId="0D4D3A8E" w14:textId="689CDC43" w:rsidR="00C344FD" w:rsidRPr="007D0AA0" w:rsidRDefault="00732013" w:rsidP="00C344FD">
      <w:pPr>
        <w:spacing w:after="200" w:line="276" w:lineRule="auto"/>
        <w:jc w:val="both"/>
        <w:rPr>
          <w:rFonts w:asciiTheme="minorHAnsi" w:eastAsiaTheme="minorHAnsi" w:hAnsiTheme="minorHAnsi" w:cstheme="minorBidi"/>
          <w:b/>
          <w:sz w:val="22"/>
          <w:szCs w:val="22"/>
        </w:rPr>
      </w:pPr>
      <w:r>
        <w:rPr>
          <w:rFonts w:asciiTheme="minorHAnsi" w:eastAsiaTheme="minorHAnsi" w:hAnsiTheme="minorHAnsi" w:cstheme="minorBidi"/>
          <w:b/>
          <w:sz w:val="22"/>
          <w:szCs w:val="22"/>
        </w:rPr>
        <w:t>Candidates who wish to be considered for election</w:t>
      </w:r>
      <w:r w:rsidR="00C344FD" w:rsidRPr="007D0AA0">
        <w:rPr>
          <w:rFonts w:asciiTheme="minorHAnsi" w:eastAsiaTheme="minorHAnsi" w:hAnsiTheme="minorHAnsi" w:cstheme="minorBidi"/>
          <w:b/>
          <w:sz w:val="22"/>
          <w:szCs w:val="22"/>
        </w:rPr>
        <w:t xml:space="preserve"> should contact </w:t>
      </w:r>
      <w:r w:rsidR="00C344FD" w:rsidRPr="007D0AA0">
        <w:rPr>
          <w:rFonts w:asciiTheme="minorHAnsi" w:eastAsiaTheme="minorHAnsi" w:hAnsiTheme="minorHAnsi" w:cstheme="minorBidi"/>
          <w:b/>
          <w:sz w:val="22"/>
          <w:szCs w:val="22"/>
          <w:u w:val="single"/>
        </w:rPr>
        <w:t>as soon as possible</w:t>
      </w:r>
      <w:r w:rsidR="00C344FD" w:rsidRPr="007D0AA0">
        <w:rPr>
          <w:rFonts w:asciiTheme="minorHAnsi" w:eastAsiaTheme="minorHAnsi" w:hAnsiTheme="minorHAnsi" w:cstheme="minorBidi"/>
          <w:b/>
          <w:sz w:val="22"/>
          <w:szCs w:val="22"/>
        </w:rPr>
        <w:t xml:space="preserve"> the N&amp;A Committee Chair (e-mail: </w:t>
      </w:r>
      <w:r w:rsidR="0035535C">
        <w:rPr>
          <w:rFonts w:asciiTheme="minorHAnsi" w:eastAsiaTheme="minorHAnsi" w:hAnsiTheme="minorHAnsi" w:cstheme="minorBidi"/>
          <w:b/>
          <w:sz w:val="22"/>
          <w:szCs w:val="22"/>
        </w:rPr>
        <w:t>john.lasalle</w:t>
      </w:r>
      <w:r w:rsidR="008632B3">
        <w:rPr>
          <w:rFonts w:asciiTheme="minorHAnsi" w:eastAsiaTheme="minorHAnsi" w:hAnsiTheme="minorHAnsi" w:cstheme="minorBidi"/>
          <w:b/>
          <w:sz w:val="22"/>
          <w:szCs w:val="22"/>
        </w:rPr>
        <w:t>@ieee.org</w:t>
      </w:r>
      <w:r w:rsidR="00C344FD" w:rsidRPr="007D0AA0">
        <w:rPr>
          <w:rFonts w:asciiTheme="minorHAnsi" w:eastAsiaTheme="minorHAnsi" w:hAnsiTheme="minorHAnsi" w:cstheme="minorBidi"/>
          <w:b/>
          <w:sz w:val="22"/>
          <w:szCs w:val="22"/>
        </w:rPr>
        <w:t>) and provide their full na</w:t>
      </w:r>
      <w:r w:rsidR="00D52B02">
        <w:rPr>
          <w:rFonts w:asciiTheme="minorHAnsi" w:eastAsiaTheme="minorHAnsi" w:hAnsiTheme="minorHAnsi" w:cstheme="minorBidi"/>
          <w:b/>
          <w:sz w:val="22"/>
          <w:szCs w:val="22"/>
        </w:rPr>
        <w:t>me, IEEE membership number and g</w:t>
      </w:r>
      <w:r w:rsidR="00C344FD" w:rsidRPr="007D0AA0">
        <w:rPr>
          <w:rFonts w:asciiTheme="minorHAnsi" w:eastAsiaTheme="minorHAnsi" w:hAnsiTheme="minorHAnsi" w:cstheme="minorBidi"/>
          <w:b/>
          <w:sz w:val="22"/>
          <w:szCs w:val="22"/>
        </w:rPr>
        <w:t>rade</w:t>
      </w:r>
      <w:r>
        <w:rPr>
          <w:rFonts w:asciiTheme="minorHAnsi" w:eastAsiaTheme="minorHAnsi" w:hAnsiTheme="minorHAnsi" w:cstheme="minorBidi"/>
          <w:b/>
          <w:sz w:val="22"/>
          <w:szCs w:val="22"/>
        </w:rPr>
        <w:t>,</w:t>
      </w:r>
      <w:r w:rsidR="00C344FD" w:rsidRPr="007D0AA0">
        <w:rPr>
          <w:rFonts w:asciiTheme="minorHAnsi" w:eastAsiaTheme="minorHAnsi" w:hAnsiTheme="minorHAnsi" w:cstheme="minorBidi"/>
          <w:b/>
          <w:sz w:val="22"/>
          <w:szCs w:val="22"/>
        </w:rPr>
        <w:t xml:space="preserve"> and their preferred manner for petition submission.</w:t>
      </w:r>
    </w:p>
    <w:p w14:paraId="66CC22DD" w14:textId="6861A648" w:rsidR="00C344FD" w:rsidRPr="00C344FD" w:rsidRDefault="00C344FD" w:rsidP="00C344FD">
      <w:pPr>
        <w:spacing w:after="200" w:line="276" w:lineRule="auto"/>
        <w:jc w:val="both"/>
        <w:rPr>
          <w:rFonts w:asciiTheme="minorHAnsi" w:eastAsiaTheme="minorHAnsi" w:hAnsiTheme="minorHAnsi" w:cstheme="minorBidi"/>
          <w:sz w:val="22"/>
          <w:szCs w:val="22"/>
        </w:rPr>
      </w:pPr>
      <w:r w:rsidRPr="00C344FD">
        <w:rPr>
          <w:rFonts w:asciiTheme="minorHAnsi" w:eastAsiaTheme="minorHAnsi" w:hAnsiTheme="minorHAnsi" w:cstheme="minorBidi"/>
          <w:sz w:val="22"/>
          <w:szCs w:val="22"/>
        </w:rPr>
        <w:t>Nominees should possess significant technical and professional stature in Electromagnetic Compatibility or the affiliate arts and should have a</w:t>
      </w:r>
      <w:r w:rsidR="007D0AA0">
        <w:rPr>
          <w:rFonts w:asciiTheme="minorHAnsi" w:eastAsiaTheme="minorHAnsi" w:hAnsiTheme="minorHAnsi" w:cstheme="minorBidi"/>
          <w:sz w:val="22"/>
          <w:szCs w:val="22"/>
        </w:rPr>
        <w:t xml:space="preserve">dequate financial and corporate </w:t>
      </w:r>
      <w:r w:rsidRPr="00C344FD">
        <w:rPr>
          <w:rFonts w:asciiTheme="minorHAnsi" w:eastAsiaTheme="minorHAnsi" w:hAnsiTheme="minorHAnsi" w:cstheme="minorBidi"/>
          <w:sz w:val="22"/>
          <w:szCs w:val="22"/>
        </w:rPr>
        <w:t xml:space="preserve">personal resources external to the Society to be able to attend all Board meetings and </w:t>
      </w:r>
      <w:r w:rsidR="007D0AA0" w:rsidRPr="00C344FD">
        <w:rPr>
          <w:rFonts w:asciiTheme="minorHAnsi" w:eastAsiaTheme="minorHAnsi" w:hAnsiTheme="minorHAnsi" w:cstheme="minorBidi"/>
          <w:sz w:val="22"/>
          <w:szCs w:val="22"/>
        </w:rPr>
        <w:t>actively</w:t>
      </w:r>
      <w:r w:rsidRPr="00C344FD">
        <w:rPr>
          <w:rFonts w:asciiTheme="minorHAnsi" w:eastAsiaTheme="minorHAnsi" w:hAnsiTheme="minorHAnsi" w:cstheme="minorBidi"/>
          <w:sz w:val="22"/>
          <w:szCs w:val="22"/>
        </w:rPr>
        <w:t xml:space="preserve"> contribute to the business of the Society, including committee activities, co</w:t>
      </w:r>
      <w:r w:rsidR="007D0AA0">
        <w:rPr>
          <w:rFonts w:asciiTheme="minorHAnsi" w:eastAsiaTheme="minorHAnsi" w:hAnsiTheme="minorHAnsi" w:cstheme="minorBidi"/>
          <w:sz w:val="22"/>
          <w:szCs w:val="22"/>
        </w:rPr>
        <w:t xml:space="preserve">rrespondence, telephone calls, </w:t>
      </w:r>
      <w:r w:rsidRPr="00C344FD">
        <w:rPr>
          <w:rFonts w:asciiTheme="minorHAnsi" w:eastAsiaTheme="minorHAnsi" w:hAnsiTheme="minorHAnsi" w:cstheme="minorBidi"/>
          <w:sz w:val="22"/>
          <w:szCs w:val="22"/>
        </w:rPr>
        <w:t>and other duties as ass</w:t>
      </w:r>
      <w:r w:rsidR="00CF6A2C">
        <w:rPr>
          <w:rFonts w:asciiTheme="minorHAnsi" w:eastAsiaTheme="minorHAnsi" w:hAnsiTheme="minorHAnsi" w:cstheme="minorBidi"/>
          <w:sz w:val="22"/>
          <w:szCs w:val="22"/>
        </w:rPr>
        <w:t xml:space="preserve">igned.  </w:t>
      </w:r>
      <w:r w:rsidRPr="00C344FD">
        <w:rPr>
          <w:rFonts w:asciiTheme="minorHAnsi" w:eastAsiaTheme="minorHAnsi" w:hAnsiTheme="minorHAnsi" w:cstheme="minorBidi"/>
          <w:sz w:val="22"/>
          <w:szCs w:val="22"/>
        </w:rPr>
        <w:t>Nominees must be members of the IEEE and of the EMC Society, and</w:t>
      </w:r>
      <w:r w:rsidR="0029052D">
        <w:rPr>
          <w:rFonts w:asciiTheme="minorHAnsi" w:eastAsiaTheme="minorHAnsi" w:hAnsiTheme="minorHAnsi" w:cstheme="minorBidi"/>
          <w:sz w:val="22"/>
          <w:szCs w:val="22"/>
        </w:rPr>
        <w:t xml:space="preserve"> be of good standing. Elected </w:t>
      </w:r>
      <w:r w:rsidR="00C32EC7">
        <w:rPr>
          <w:rFonts w:asciiTheme="minorHAnsi" w:eastAsiaTheme="minorHAnsi" w:hAnsiTheme="minorHAnsi" w:cstheme="minorBidi"/>
          <w:sz w:val="22"/>
          <w:szCs w:val="22"/>
        </w:rPr>
        <w:t>Governors</w:t>
      </w:r>
      <w:r w:rsidRPr="00C344FD">
        <w:rPr>
          <w:rFonts w:asciiTheme="minorHAnsi" w:eastAsiaTheme="minorHAnsi" w:hAnsiTheme="minorHAnsi" w:cstheme="minorBidi"/>
          <w:sz w:val="22"/>
          <w:szCs w:val="22"/>
        </w:rPr>
        <w:t xml:space="preserve"> must serve a three-year</w:t>
      </w:r>
      <w:r w:rsidR="007D0AA0">
        <w:rPr>
          <w:rFonts w:asciiTheme="minorHAnsi" w:eastAsiaTheme="minorHAnsi" w:hAnsiTheme="minorHAnsi" w:cstheme="minorBidi"/>
          <w:sz w:val="22"/>
          <w:szCs w:val="22"/>
        </w:rPr>
        <w:t xml:space="preserve"> term commencing January 1, 20</w:t>
      </w:r>
      <w:r w:rsidR="0029052D">
        <w:rPr>
          <w:rFonts w:asciiTheme="minorHAnsi" w:eastAsiaTheme="minorHAnsi" w:hAnsiTheme="minorHAnsi" w:cstheme="minorBidi"/>
          <w:sz w:val="22"/>
          <w:szCs w:val="22"/>
        </w:rPr>
        <w:t>2</w:t>
      </w:r>
      <w:r w:rsidR="00202D61">
        <w:rPr>
          <w:rFonts w:asciiTheme="minorHAnsi" w:eastAsiaTheme="minorHAnsi" w:hAnsiTheme="minorHAnsi" w:cstheme="minorBidi"/>
          <w:sz w:val="22"/>
          <w:szCs w:val="22"/>
        </w:rPr>
        <w:t>8</w:t>
      </w:r>
      <w:r w:rsidR="007D0AA0">
        <w:rPr>
          <w:rFonts w:asciiTheme="minorHAnsi" w:eastAsiaTheme="minorHAnsi" w:hAnsiTheme="minorHAnsi" w:cstheme="minorBidi"/>
          <w:sz w:val="22"/>
          <w:szCs w:val="22"/>
        </w:rPr>
        <w:t>. Attendanc</w:t>
      </w:r>
      <w:r w:rsidRPr="00C344FD">
        <w:rPr>
          <w:rFonts w:asciiTheme="minorHAnsi" w:eastAsiaTheme="minorHAnsi" w:hAnsiTheme="minorHAnsi" w:cstheme="minorBidi"/>
          <w:sz w:val="22"/>
          <w:szCs w:val="22"/>
        </w:rPr>
        <w:t>e at t</w:t>
      </w:r>
      <w:r w:rsidR="00D371BE">
        <w:rPr>
          <w:rFonts w:asciiTheme="minorHAnsi" w:eastAsiaTheme="minorHAnsi" w:hAnsiTheme="minorHAnsi" w:cstheme="minorBidi"/>
          <w:sz w:val="22"/>
          <w:szCs w:val="22"/>
        </w:rPr>
        <w:t>h</w:t>
      </w:r>
      <w:r w:rsidR="0029052D">
        <w:rPr>
          <w:rFonts w:asciiTheme="minorHAnsi" w:eastAsiaTheme="minorHAnsi" w:hAnsiTheme="minorHAnsi" w:cstheme="minorBidi"/>
          <w:sz w:val="22"/>
          <w:szCs w:val="22"/>
        </w:rPr>
        <w:t xml:space="preserve">e last Board meeting of the </w:t>
      </w:r>
      <w:r w:rsidR="0035535C">
        <w:rPr>
          <w:rFonts w:asciiTheme="minorHAnsi" w:eastAsiaTheme="minorHAnsi" w:hAnsiTheme="minorHAnsi" w:cstheme="minorBidi"/>
          <w:sz w:val="22"/>
          <w:szCs w:val="22"/>
        </w:rPr>
        <w:t>202</w:t>
      </w:r>
      <w:r w:rsidR="00202D61">
        <w:rPr>
          <w:rFonts w:asciiTheme="minorHAnsi" w:eastAsiaTheme="minorHAnsi" w:hAnsiTheme="minorHAnsi" w:cstheme="minorBidi"/>
          <w:sz w:val="22"/>
          <w:szCs w:val="22"/>
        </w:rPr>
        <w:t>7</w:t>
      </w:r>
      <w:r w:rsidRPr="00C344FD">
        <w:rPr>
          <w:rFonts w:asciiTheme="minorHAnsi" w:eastAsiaTheme="minorHAnsi" w:hAnsiTheme="minorHAnsi" w:cstheme="minorBidi"/>
          <w:sz w:val="22"/>
          <w:szCs w:val="22"/>
        </w:rPr>
        <w:t xml:space="preserve"> year is also desirable. No member can serve more than two (2) c</w:t>
      </w:r>
      <w:r w:rsidR="007D0AA0">
        <w:rPr>
          <w:rFonts w:asciiTheme="minorHAnsi" w:eastAsiaTheme="minorHAnsi" w:hAnsiTheme="minorHAnsi" w:cstheme="minorBidi"/>
          <w:sz w:val="22"/>
          <w:szCs w:val="22"/>
        </w:rPr>
        <w:t>onsecutive three-year terms, inc</w:t>
      </w:r>
      <w:r w:rsidRPr="00C344FD">
        <w:rPr>
          <w:rFonts w:asciiTheme="minorHAnsi" w:eastAsiaTheme="minorHAnsi" w:hAnsiTheme="minorHAnsi" w:cstheme="minorBidi"/>
          <w:sz w:val="22"/>
          <w:szCs w:val="22"/>
        </w:rPr>
        <w:t>luding partial terms.</w:t>
      </w:r>
      <w:r w:rsidR="00CF6A2C">
        <w:rPr>
          <w:rFonts w:asciiTheme="minorHAnsi" w:eastAsiaTheme="minorHAnsi" w:hAnsiTheme="minorHAnsi" w:cstheme="minorBidi"/>
          <w:sz w:val="22"/>
          <w:szCs w:val="22"/>
        </w:rPr>
        <w:t xml:space="preserve">  </w:t>
      </w:r>
      <w:r w:rsidR="007D0AA0">
        <w:rPr>
          <w:rFonts w:asciiTheme="minorHAnsi" w:eastAsiaTheme="minorHAnsi" w:hAnsiTheme="minorHAnsi" w:cstheme="minorBidi"/>
          <w:sz w:val="22"/>
          <w:szCs w:val="22"/>
        </w:rPr>
        <w:t>Nominations shall be submitt</w:t>
      </w:r>
      <w:r w:rsidRPr="00C344FD">
        <w:rPr>
          <w:rFonts w:asciiTheme="minorHAnsi" w:eastAsiaTheme="minorHAnsi" w:hAnsiTheme="minorHAnsi" w:cstheme="minorBidi"/>
          <w:sz w:val="22"/>
          <w:szCs w:val="22"/>
        </w:rPr>
        <w:t xml:space="preserve">ed to the N&amp;A Committee. All candidates willing to run and serve are required </w:t>
      </w:r>
      <w:r w:rsidR="00D52B02">
        <w:rPr>
          <w:rFonts w:asciiTheme="minorHAnsi" w:eastAsiaTheme="minorHAnsi" w:hAnsiTheme="minorHAnsi" w:cstheme="minorBidi"/>
          <w:sz w:val="22"/>
          <w:szCs w:val="22"/>
        </w:rPr>
        <w:t xml:space="preserve">to submit to the N&amp;A Committee, </w:t>
      </w:r>
      <w:r w:rsidRPr="00C344FD">
        <w:rPr>
          <w:rFonts w:asciiTheme="minorHAnsi" w:eastAsiaTheme="minorHAnsi" w:hAnsiTheme="minorHAnsi" w:cstheme="minorBidi"/>
          <w:sz w:val="22"/>
          <w:szCs w:val="22"/>
        </w:rPr>
        <w:t xml:space="preserve">in addition to the petition, the </w:t>
      </w:r>
      <w:r w:rsidR="00C32EC7">
        <w:rPr>
          <w:rFonts w:asciiTheme="minorHAnsi" w:eastAsiaTheme="minorHAnsi" w:hAnsiTheme="minorHAnsi" w:cstheme="minorBidi"/>
          <w:b/>
          <w:sz w:val="22"/>
          <w:szCs w:val="22"/>
        </w:rPr>
        <w:t>BoG</w:t>
      </w:r>
      <w:r w:rsidR="007D0AA0" w:rsidRPr="007D0AA0">
        <w:rPr>
          <w:rFonts w:asciiTheme="minorHAnsi" w:eastAsiaTheme="minorHAnsi" w:hAnsiTheme="minorHAnsi" w:cstheme="minorBidi"/>
          <w:b/>
          <w:sz w:val="22"/>
          <w:szCs w:val="22"/>
        </w:rPr>
        <w:t xml:space="preserve"> Candidate Nomination Form</w:t>
      </w:r>
      <w:r w:rsidR="007D0AA0">
        <w:rPr>
          <w:rFonts w:asciiTheme="minorHAnsi" w:eastAsiaTheme="minorHAnsi" w:hAnsiTheme="minorHAnsi" w:cstheme="minorBidi"/>
          <w:sz w:val="22"/>
          <w:szCs w:val="22"/>
        </w:rPr>
        <w:t xml:space="preserve"> inc</w:t>
      </w:r>
      <w:r w:rsidRPr="00C344FD">
        <w:rPr>
          <w:rFonts w:asciiTheme="minorHAnsi" w:eastAsiaTheme="minorHAnsi" w:hAnsiTheme="minorHAnsi" w:cstheme="minorBidi"/>
          <w:sz w:val="22"/>
          <w:szCs w:val="22"/>
        </w:rPr>
        <w:t xml:space="preserve">luding the following elections material </w:t>
      </w:r>
      <w:r w:rsidR="0035535C" w:rsidRPr="00C344FD">
        <w:rPr>
          <w:rFonts w:asciiTheme="minorHAnsi" w:eastAsiaTheme="minorHAnsi" w:hAnsiTheme="minorHAnsi" w:cstheme="minorBidi"/>
          <w:sz w:val="22"/>
          <w:szCs w:val="22"/>
        </w:rPr>
        <w:t>for</w:t>
      </w:r>
      <w:r w:rsidRPr="00C344FD">
        <w:rPr>
          <w:rFonts w:asciiTheme="minorHAnsi" w:eastAsiaTheme="minorHAnsi" w:hAnsiTheme="minorHAnsi" w:cstheme="minorBidi"/>
          <w:sz w:val="22"/>
          <w:szCs w:val="22"/>
        </w:rPr>
        <w:t xml:space="preserve"> inclusion on the ballot:</w:t>
      </w:r>
    </w:p>
    <w:p w14:paraId="40626ADA" w14:textId="77777777" w:rsidR="007D0AA0" w:rsidRDefault="00C344FD" w:rsidP="00C344FD">
      <w:pPr>
        <w:pStyle w:val="ListParagraph"/>
        <w:numPr>
          <w:ilvl w:val="0"/>
          <w:numId w:val="11"/>
        </w:numPr>
        <w:spacing w:after="200" w:line="276" w:lineRule="auto"/>
        <w:jc w:val="both"/>
        <w:rPr>
          <w:rFonts w:asciiTheme="minorHAnsi" w:eastAsiaTheme="minorHAnsi" w:hAnsiTheme="minorHAnsi" w:cstheme="minorBidi"/>
          <w:sz w:val="22"/>
          <w:szCs w:val="22"/>
        </w:rPr>
      </w:pPr>
      <w:r w:rsidRPr="007D0AA0">
        <w:rPr>
          <w:rFonts w:asciiTheme="minorHAnsi" w:eastAsiaTheme="minorHAnsi" w:hAnsiTheme="minorHAnsi" w:cstheme="minorBidi"/>
          <w:b/>
          <w:sz w:val="22"/>
          <w:szCs w:val="22"/>
        </w:rPr>
        <w:t>Personal biography</w:t>
      </w:r>
      <w:r w:rsidR="00D52B02">
        <w:rPr>
          <w:rFonts w:asciiTheme="minorHAnsi" w:eastAsiaTheme="minorHAnsi" w:hAnsiTheme="minorHAnsi" w:cstheme="minorBidi"/>
          <w:sz w:val="22"/>
          <w:szCs w:val="22"/>
        </w:rPr>
        <w:t>, t</w:t>
      </w:r>
      <w:r w:rsidRPr="007D0AA0">
        <w:rPr>
          <w:rFonts w:asciiTheme="minorHAnsi" w:eastAsiaTheme="minorHAnsi" w:hAnsiTheme="minorHAnsi" w:cstheme="minorBidi"/>
          <w:sz w:val="22"/>
          <w:szCs w:val="22"/>
        </w:rPr>
        <w:t>echnical and professional experience, not to exceed 125 words in length, intended to round out the profile of</w:t>
      </w:r>
      <w:r w:rsidR="007D0AA0" w:rsidRPr="007D0AA0">
        <w:rPr>
          <w:rFonts w:asciiTheme="minorHAnsi" w:eastAsiaTheme="minorHAnsi" w:hAnsiTheme="minorHAnsi" w:cstheme="minorBidi"/>
          <w:sz w:val="22"/>
          <w:szCs w:val="22"/>
        </w:rPr>
        <w:t xml:space="preserve"> </w:t>
      </w:r>
      <w:r w:rsidRPr="007D0AA0">
        <w:rPr>
          <w:rFonts w:asciiTheme="minorHAnsi" w:eastAsiaTheme="minorHAnsi" w:hAnsiTheme="minorHAnsi" w:cstheme="minorBidi"/>
          <w:sz w:val="22"/>
          <w:szCs w:val="22"/>
        </w:rPr>
        <w:t>the candidate's experience out</w:t>
      </w:r>
      <w:r w:rsidR="00D52B02">
        <w:rPr>
          <w:rFonts w:asciiTheme="minorHAnsi" w:eastAsiaTheme="minorHAnsi" w:hAnsiTheme="minorHAnsi" w:cstheme="minorBidi"/>
          <w:sz w:val="22"/>
          <w:szCs w:val="22"/>
        </w:rPr>
        <w:t xml:space="preserve">side the IEEE and EMC </w:t>
      </w:r>
      <w:r w:rsidRPr="007D0AA0">
        <w:rPr>
          <w:rFonts w:asciiTheme="minorHAnsi" w:eastAsiaTheme="minorHAnsi" w:hAnsiTheme="minorHAnsi" w:cstheme="minorBidi"/>
          <w:sz w:val="22"/>
          <w:szCs w:val="22"/>
        </w:rPr>
        <w:t>S</w:t>
      </w:r>
      <w:r w:rsidR="00D52B02">
        <w:rPr>
          <w:rFonts w:asciiTheme="minorHAnsi" w:eastAsiaTheme="minorHAnsi" w:hAnsiTheme="minorHAnsi" w:cstheme="minorBidi"/>
          <w:sz w:val="22"/>
          <w:szCs w:val="22"/>
        </w:rPr>
        <w:t>ociety</w:t>
      </w:r>
      <w:r w:rsidRPr="007D0AA0">
        <w:rPr>
          <w:rFonts w:asciiTheme="minorHAnsi" w:eastAsiaTheme="minorHAnsi" w:hAnsiTheme="minorHAnsi" w:cstheme="minorBidi"/>
          <w:sz w:val="22"/>
          <w:szCs w:val="22"/>
        </w:rPr>
        <w:t xml:space="preserve"> activities.</w:t>
      </w:r>
    </w:p>
    <w:p w14:paraId="1AA9FC9F" w14:textId="2CB7FA71" w:rsidR="007D0AA0" w:rsidRDefault="00C344FD" w:rsidP="00C344FD">
      <w:pPr>
        <w:pStyle w:val="ListParagraph"/>
        <w:numPr>
          <w:ilvl w:val="0"/>
          <w:numId w:val="11"/>
        </w:numPr>
        <w:spacing w:after="200" w:line="276" w:lineRule="auto"/>
        <w:jc w:val="both"/>
        <w:rPr>
          <w:rFonts w:asciiTheme="minorHAnsi" w:eastAsiaTheme="minorHAnsi" w:hAnsiTheme="minorHAnsi" w:cstheme="minorBidi"/>
          <w:sz w:val="22"/>
          <w:szCs w:val="22"/>
        </w:rPr>
      </w:pPr>
      <w:r w:rsidRPr="007D0AA0">
        <w:rPr>
          <w:rFonts w:asciiTheme="minorHAnsi" w:eastAsiaTheme="minorHAnsi" w:hAnsiTheme="minorHAnsi" w:cstheme="minorBidi"/>
          <w:b/>
          <w:sz w:val="22"/>
          <w:szCs w:val="22"/>
        </w:rPr>
        <w:t>Factual summary of</w:t>
      </w:r>
      <w:r w:rsidR="007D0AA0" w:rsidRPr="007D0AA0">
        <w:rPr>
          <w:rFonts w:asciiTheme="minorHAnsi" w:eastAsiaTheme="minorHAnsi" w:hAnsiTheme="minorHAnsi" w:cstheme="minorBidi"/>
          <w:b/>
          <w:sz w:val="22"/>
          <w:szCs w:val="22"/>
        </w:rPr>
        <w:t xml:space="preserve"> IEEE/</w:t>
      </w:r>
      <w:r w:rsidR="00D52B02">
        <w:rPr>
          <w:rFonts w:asciiTheme="minorHAnsi" w:eastAsiaTheme="minorHAnsi" w:hAnsiTheme="minorHAnsi" w:cstheme="minorBidi"/>
          <w:b/>
          <w:sz w:val="22"/>
          <w:szCs w:val="22"/>
        </w:rPr>
        <w:t xml:space="preserve">EMC </w:t>
      </w:r>
      <w:r w:rsidRPr="007D0AA0">
        <w:rPr>
          <w:rFonts w:asciiTheme="minorHAnsi" w:eastAsiaTheme="minorHAnsi" w:hAnsiTheme="minorHAnsi" w:cstheme="minorBidi"/>
          <w:b/>
          <w:sz w:val="22"/>
          <w:szCs w:val="22"/>
        </w:rPr>
        <w:t>S</w:t>
      </w:r>
      <w:r w:rsidR="00D52B02">
        <w:rPr>
          <w:rFonts w:asciiTheme="minorHAnsi" w:eastAsiaTheme="minorHAnsi" w:hAnsiTheme="minorHAnsi" w:cstheme="minorBidi"/>
          <w:b/>
          <w:sz w:val="22"/>
          <w:szCs w:val="22"/>
        </w:rPr>
        <w:t>ociety</w:t>
      </w:r>
      <w:r w:rsidRPr="007D0AA0">
        <w:rPr>
          <w:rFonts w:asciiTheme="minorHAnsi" w:eastAsiaTheme="minorHAnsi" w:hAnsiTheme="minorHAnsi" w:cstheme="minorBidi"/>
          <w:b/>
          <w:sz w:val="22"/>
          <w:szCs w:val="22"/>
        </w:rPr>
        <w:t xml:space="preserve"> </w:t>
      </w:r>
      <w:r w:rsidR="007D0AA0" w:rsidRPr="007D0AA0">
        <w:rPr>
          <w:rFonts w:asciiTheme="minorHAnsi" w:eastAsiaTheme="minorHAnsi" w:hAnsiTheme="minorHAnsi" w:cstheme="minorBidi"/>
          <w:b/>
          <w:sz w:val="22"/>
          <w:szCs w:val="22"/>
        </w:rPr>
        <w:t>Activities</w:t>
      </w:r>
      <w:r w:rsidR="007D0AA0" w:rsidRPr="007D0AA0">
        <w:rPr>
          <w:rFonts w:asciiTheme="minorHAnsi" w:eastAsiaTheme="minorHAnsi" w:hAnsiTheme="minorHAnsi" w:cstheme="minorBidi"/>
          <w:sz w:val="22"/>
          <w:szCs w:val="22"/>
        </w:rPr>
        <w:t>,</w:t>
      </w:r>
      <w:r w:rsidRPr="007D0AA0">
        <w:rPr>
          <w:rFonts w:asciiTheme="minorHAnsi" w:eastAsiaTheme="minorHAnsi" w:hAnsiTheme="minorHAnsi" w:cstheme="minorBidi"/>
          <w:sz w:val="22"/>
          <w:szCs w:val="22"/>
        </w:rPr>
        <w:t xml:space="preserve"> no</w:t>
      </w:r>
      <w:r w:rsidR="007D0AA0" w:rsidRPr="007D0AA0">
        <w:rPr>
          <w:rFonts w:asciiTheme="minorHAnsi" w:eastAsiaTheme="minorHAnsi" w:hAnsiTheme="minorHAnsi" w:cstheme="minorBidi"/>
          <w:sz w:val="22"/>
          <w:szCs w:val="22"/>
        </w:rPr>
        <w:t>t to exceed 150 words in length,</w:t>
      </w:r>
      <w:r w:rsidRPr="007D0AA0">
        <w:rPr>
          <w:rFonts w:asciiTheme="minorHAnsi" w:eastAsiaTheme="minorHAnsi" w:hAnsiTheme="minorHAnsi" w:cstheme="minorBidi"/>
          <w:sz w:val="22"/>
          <w:szCs w:val="22"/>
        </w:rPr>
        <w:t xml:space="preserve"> intended to summarize the candidate's current and past service to the IEEE and the EMC Society.</w:t>
      </w:r>
      <w:r w:rsidR="00574638">
        <w:rPr>
          <w:rFonts w:asciiTheme="minorHAnsi" w:eastAsiaTheme="minorHAnsi" w:hAnsiTheme="minorHAnsi" w:cstheme="minorBidi"/>
          <w:sz w:val="22"/>
          <w:szCs w:val="22"/>
        </w:rPr>
        <w:t xml:space="preserve"> The candidate should demonstrate substantial involvement as a volunteer including but not limited to technical committees, local chapter activities, EMC</w:t>
      </w:r>
      <w:r w:rsidR="00732013">
        <w:rPr>
          <w:rFonts w:asciiTheme="minorHAnsi" w:eastAsiaTheme="minorHAnsi" w:hAnsiTheme="minorHAnsi" w:cstheme="minorBidi"/>
          <w:sz w:val="22"/>
          <w:szCs w:val="22"/>
        </w:rPr>
        <w:t xml:space="preserve"> </w:t>
      </w:r>
      <w:r w:rsidR="00574638">
        <w:rPr>
          <w:rFonts w:asciiTheme="minorHAnsi" w:eastAsiaTheme="minorHAnsi" w:hAnsiTheme="minorHAnsi" w:cstheme="minorBidi"/>
          <w:sz w:val="22"/>
          <w:szCs w:val="22"/>
        </w:rPr>
        <w:t>S</w:t>
      </w:r>
      <w:r w:rsidR="00732013">
        <w:rPr>
          <w:rFonts w:asciiTheme="minorHAnsi" w:eastAsiaTheme="minorHAnsi" w:hAnsiTheme="minorHAnsi" w:cstheme="minorBidi"/>
          <w:sz w:val="22"/>
          <w:szCs w:val="22"/>
        </w:rPr>
        <w:t>ociety</w:t>
      </w:r>
      <w:r w:rsidR="00574638">
        <w:rPr>
          <w:rFonts w:asciiTheme="minorHAnsi" w:eastAsiaTheme="minorHAnsi" w:hAnsiTheme="minorHAnsi" w:cstheme="minorBidi"/>
          <w:sz w:val="22"/>
          <w:szCs w:val="22"/>
        </w:rPr>
        <w:t xml:space="preserve"> standards development.  </w:t>
      </w:r>
    </w:p>
    <w:p w14:paraId="064D27EC" w14:textId="19AD5A3F" w:rsidR="007D0AA0" w:rsidRDefault="007D0AA0" w:rsidP="00C344FD">
      <w:pPr>
        <w:pStyle w:val="ListParagraph"/>
        <w:numPr>
          <w:ilvl w:val="0"/>
          <w:numId w:val="11"/>
        </w:numPr>
        <w:spacing w:after="200" w:line="276" w:lineRule="auto"/>
        <w:jc w:val="both"/>
        <w:rPr>
          <w:rFonts w:asciiTheme="minorHAnsi" w:eastAsiaTheme="minorHAnsi" w:hAnsiTheme="minorHAnsi" w:cstheme="minorBidi"/>
          <w:sz w:val="22"/>
          <w:szCs w:val="22"/>
        </w:rPr>
      </w:pPr>
      <w:r w:rsidRPr="007D0AA0">
        <w:rPr>
          <w:rFonts w:asciiTheme="minorHAnsi" w:eastAsiaTheme="minorHAnsi" w:hAnsiTheme="minorHAnsi" w:cstheme="minorBidi"/>
          <w:b/>
          <w:sz w:val="22"/>
          <w:szCs w:val="22"/>
        </w:rPr>
        <w:t>A candidate photograph</w:t>
      </w:r>
      <w:r w:rsidRPr="007D0AA0">
        <w:rPr>
          <w:rFonts w:asciiTheme="minorHAnsi" w:eastAsiaTheme="minorHAnsi" w:hAnsiTheme="minorHAnsi" w:cstheme="minorBidi"/>
          <w:sz w:val="22"/>
          <w:szCs w:val="22"/>
        </w:rPr>
        <w:t xml:space="preserve"> t</w:t>
      </w:r>
      <w:r w:rsidR="00C344FD" w:rsidRPr="007D0AA0">
        <w:rPr>
          <w:rFonts w:asciiTheme="minorHAnsi" w:eastAsiaTheme="minorHAnsi" w:hAnsiTheme="minorHAnsi" w:cstheme="minorBidi"/>
          <w:sz w:val="22"/>
          <w:szCs w:val="22"/>
        </w:rPr>
        <w:t>aken w</w:t>
      </w:r>
      <w:r w:rsidRPr="007D0AA0">
        <w:rPr>
          <w:rFonts w:asciiTheme="minorHAnsi" w:eastAsiaTheme="minorHAnsi" w:hAnsiTheme="minorHAnsi" w:cstheme="minorBidi"/>
          <w:sz w:val="22"/>
          <w:szCs w:val="22"/>
        </w:rPr>
        <w:t>ithin two year</w:t>
      </w:r>
      <w:r w:rsidR="0029052D">
        <w:rPr>
          <w:rFonts w:asciiTheme="minorHAnsi" w:eastAsiaTheme="minorHAnsi" w:hAnsiTheme="minorHAnsi" w:cstheme="minorBidi"/>
          <w:sz w:val="22"/>
          <w:szCs w:val="22"/>
        </w:rPr>
        <w:t xml:space="preserve">s of 1 August </w:t>
      </w:r>
      <w:r w:rsidR="0018389F">
        <w:rPr>
          <w:rFonts w:asciiTheme="minorHAnsi" w:eastAsiaTheme="minorHAnsi" w:hAnsiTheme="minorHAnsi" w:cstheme="minorBidi"/>
          <w:sz w:val="22"/>
          <w:szCs w:val="22"/>
        </w:rPr>
        <w:t>202</w:t>
      </w:r>
      <w:r w:rsidR="00202D61">
        <w:rPr>
          <w:rFonts w:asciiTheme="minorHAnsi" w:eastAsiaTheme="minorHAnsi" w:hAnsiTheme="minorHAnsi" w:cstheme="minorBidi"/>
          <w:sz w:val="22"/>
          <w:szCs w:val="22"/>
        </w:rPr>
        <w:t>6</w:t>
      </w:r>
      <w:r w:rsidR="00036525">
        <w:rPr>
          <w:rFonts w:asciiTheme="minorHAnsi" w:eastAsiaTheme="minorHAnsi" w:hAnsiTheme="minorHAnsi" w:cstheme="minorBidi"/>
          <w:sz w:val="22"/>
          <w:szCs w:val="22"/>
        </w:rPr>
        <w:t xml:space="preserve"> (i.e. from ~mid 202</w:t>
      </w:r>
      <w:r w:rsidR="00202D61">
        <w:rPr>
          <w:rFonts w:asciiTheme="minorHAnsi" w:eastAsiaTheme="minorHAnsi" w:hAnsiTheme="minorHAnsi" w:cstheme="minorBidi"/>
          <w:sz w:val="22"/>
          <w:szCs w:val="22"/>
        </w:rPr>
        <w:t>5</w:t>
      </w:r>
      <w:r w:rsidR="00036525">
        <w:rPr>
          <w:rFonts w:asciiTheme="minorHAnsi" w:eastAsiaTheme="minorHAnsi" w:hAnsiTheme="minorHAnsi" w:cstheme="minorBidi"/>
          <w:sz w:val="22"/>
          <w:szCs w:val="22"/>
        </w:rPr>
        <w:t xml:space="preserve"> onwards)</w:t>
      </w:r>
      <w:r w:rsidR="0086303A">
        <w:rPr>
          <w:rFonts w:asciiTheme="minorHAnsi" w:eastAsiaTheme="minorHAnsi" w:hAnsiTheme="minorHAnsi" w:cstheme="minorBidi"/>
          <w:sz w:val="22"/>
          <w:szCs w:val="22"/>
        </w:rPr>
        <w:t>. A digital photograph may</w:t>
      </w:r>
      <w:r w:rsidR="00C344FD" w:rsidRPr="007D0AA0">
        <w:rPr>
          <w:rFonts w:asciiTheme="minorHAnsi" w:eastAsiaTheme="minorHAnsi" w:hAnsiTheme="minorHAnsi" w:cstheme="minorBidi"/>
          <w:sz w:val="22"/>
          <w:szCs w:val="22"/>
        </w:rPr>
        <w:t xml:space="preserve"> be submitted electronically in either TIF or high-quality JPEG format. The photo shou</w:t>
      </w:r>
      <w:r w:rsidR="00D52B02">
        <w:rPr>
          <w:rFonts w:asciiTheme="minorHAnsi" w:eastAsiaTheme="minorHAnsi" w:hAnsiTheme="minorHAnsi" w:cstheme="minorBidi"/>
          <w:sz w:val="22"/>
          <w:szCs w:val="22"/>
        </w:rPr>
        <w:t>ld be the original digital file,</w:t>
      </w:r>
      <w:r w:rsidR="00C344FD" w:rsidRPr="007D0AA0">
        <w:rPr>
          <w:rFonts w:asciiTheme="minorHAnsi" w:eastAsiaTheme="minorHAnsi" w:hAnsiTheme="minorHAnsi" w:cstheme="minorBidi"/>
          <w:sz w:val="22"/>
          <w:szCs w:val="22"/>
        </w:rPr>
        <w:t xml:space="preserve"> 300 dots per inch (dpi) resolution.</w:t>
      </w:r>
    </w:p>
    <w:p w14:paraId="59013923" w14:textId="77777777" w:rsidR="007D0AA0" w:rsidRDefault="00C344FD" w:rsidP="00C344FD">
      <w:pPr>
        <w:pStyle w:val="ListParagraph"/>
        <w:numPr>
          <w:ilvl w:val="0"/>
          <w:numId w:val="11"/>
        </w:numPr>
        <w:spacing w:after="200" w:line="276" w:lineRule="auto"/>
        <w:jc w:val="both"/>
        <w:rPr>
          <w:rFonts w:asciiTheme="minorHAnsi" w:eastAsiaTheme="minorHAnsi" w:hAnsiTheme="minorHAnsi" w:cstheme="minorBidi"/>
          <w:sz w:val="22"/>
          <w:szCs w:val="22"/>
        </w:rPr>
      </w:pPr>
      <w:r w:rsidRPr="007D0AA0">
        <w:rPr>
          <w:rFonts w:asciiTheme="minorHAnsi" w:eastAsiaTheme="minorHAnsi" w:hAnsiTheme="minorHAnsi" w:cstheme="minorBidi"/>
          <w:b/>
          <w:sz w:val="22"/>
          <w:szCs w:val="22"/>
        </w:rPr>
        <w:t>Statement of candidacy</w:t>
      </w:r>
      <w:r w:rsidR="00D52B02">
        <w:rPr>
          <w:rFonts w:asciiTheme="minorHAnsi" w:eastAsiaTheme="minorHAnsi" w:hAnsiTheme="minorHAnsi" w:cstheme="minorBidi"/>
          <w:sz w:val="22"/>
          <w:szCs w:val="22"/>
        </w:rPr>
        <w:t>, n</w:t>
      </w:r>
      <w:r w:rsidRPr="007D0AA0">
        <w:rPr>
          <w:rFonts w:asciiTheme="minorHAnsi" w:eastAsiaTheme="minorHAnsi" w:hAnsiTheme="minorHAnsi" w:cstheme="minorBidi"/>
          <w:sz w:val="22"/>
          <w:szCs w:val="22"/>
        </w:rPr>
        <w:t>ot</w:t>
      </w:r>
      <w:r w:rsidR="007D0AA0">
        <w:rPr>
          <w:rFonts w:asciiTheme="minorHAnsi" w:eastAsiaTheme="minorHAnsi" w:hAnsiTheme="minorHAnsi" w:cstheme="minorBidi"/>
          <w:sz w:val="22"/>
          <w:szCs w:val="22"/>
        </w:rPr>
        <w:t xml:space="preserve"> </w:t>
      </w:r>
      <w:r w:rsidRPr="007D0AA0">
        <w:rPr>
          <w:rFonts w:asciiTheme="minorHAnsi" w:eastAsiaTheme="minorHAnsi" w:hAnsiTheme="minorHAnsi" w:cstheme="minorBidi"/>
          <w:sz w:val="22"/>
          <w:szCs w:val="22"/>
        </w:rPr>
        <w:t xml:space="preserve">to exceed 150 words in length. </w:t>
      </w:r>
    </w:p>
    <w:p w14:paraId="1EF9DA98" w14:textId="73716A2E" w:rsidR="00CF6A2C" w:rsidRDefault="00C344FD" w:rsidP="00C344FD">
      <w:pPr>
        <w:spacing w:after="200" w:line="276" w:lineRule="auto"/>
        <w:jc w:val="both"/>
        <w:rPr>
          <w:rFonts w:asciiTheme="minorHAnsi" w:eastAsiaTheme="minorHAnsi" w:hAnsiTheme="minorHAnsi" w:cstheme="minorBidi"/>
          <w:b/>
          <w:sz w:val="22"/>
          <w:szCs w:val="22"/>
        </w:rPr>
      </w:pPr>
      <w:r w:rsidRPr="007D0AA0">
        <w:rPr>
          <w:rFonts w:asciiTheme="minorHAnsi" w:eastAsiaTheme="minorHAnsi" w:hAnsiTheme="minorHAnsi" w:cstheme="minorBidi"/>
          <w:sz w:val="22"/>
          <w:szCs w:val="22"/>
        </w:rPr>
        <w:t xml:space="preserve">Please </w:t>
      </w:r>
      <w:r w:rsidR="00CF6A2C">
        <w:rPr>
          <w:rFonts w:asciiTheme="minorHAnsi" w:eastAsiaTheme="minorHAnsi" w:hAnsiTheme="minorHAnsi" w:cstheme="minorBidi"/>
          <w:sz w:val="22"/>
          <w:szCs w:val="22"/>
        </w:rPr>
        <w:t xml:space="preserve">direct your questions or </w:t>
      </w:r>
      <w:r w:rsidRPr="007D0AA0">
        <w:rPr>
          <w:rFonts w:asciiTheme="minorHAnsi" w:eastAsiaTheme="minorHAnsi" w:hAnsiTheme="minorHAnsi" w:cstheme="minorBidi"/>
          <w:sz w:val="22"/>
          <w:szCs w:val="22"/>
        </w:rPr>
        <w:t>su</w:t>
      </w:r>
      <w:r w:rsidR="00CF6A2C">
        <w:rPr>
          <w:rFonts w:asciiTheme="minorHAnsi" w:eastAsiaTheme="minorHAnsi" w:hAnsiTheme="minorHAnsi" w:cstheme="minorBidi"/>
          <w:sz w:val="22"/>
          <w:szCs w:val="22"/>
        </w:rPr>
        <w:t>bmit the elections material</w:t>
      </w:r>
      <w:r w:rsidR="007D0AA0">
        <w:rPr>
          <w:rFonts w:asciiTheme="minorHAnsi" w:eastAsiaTheme="minorHAnsi" w:hAnsiTheme="minorHAnsi" w:cstheme="minorBidi"/>
          <w:sz w:val="22"/>
          <w:szCs w:val="22"/>
        </w:rPr>
        <w:t>, inc</w:t>
      </w:r>
      <w:r w:rsidRPr="007D0AA0">
        <w:rPr>
          <w:rFonts w:asciiTheme="minorHAnsi" w:eastAsiaTheme="minorHAnsi" w:hAnsiTheme="minorHAnsi" w:cstheme="minorBidi"/>
          <w:sz w:val="22"/>
          <w:szCs w:val="22"/>
        </w:rPr>
        <w:t xml:space="preserve">luding the nomination form with digital photograph to the </w:t>
      </w:r>
      <w:r w:rsidR="00CF6A2C">
        <w:rPr>
          <w:rFonts w:asciiTheme="minorHAnsi" w:eastAsiaTheme="minorHAnsi" w:hAnsiTheme="minorHAnsi" w:cstheme="minorBidi"/>
          <w:sz w:val="22"/>
          <w:szCs w:val="22"/>
        </w:rPr>
        <w:t xml:space="preserve">N&amp;A </w:t>
      </w:r>
      <w:r w:rsidRPr="007D0AA0">
        <w:rPr>
          <w:rFonts w:asciiTheme="minorHAnsi" w:eastAsiaTheme="minorHAnsi" w:hAnsiTheme="minorHAnsi" w:cstheme="minorBidi"/>
          <w:sz w:val="22"/>
          <w:szCs w:val="22"/>
        </w:rPr>
        <w:t xml:space="preserve">Committee Chair: </w:t>
      </w:r>
      <w:r w:rsidR="002A19DF">
        <w:rPr>
          <w:rFonts w:asciiTheme="minorHAnsi" w:eastAsiaTheme="minorHAnsi" w:hAnsiTheme="minorHAnsi" w:cstheme="minorBidi"/>
          <w:sz w:val="22"/>
          <w:szCs w:val="22"/>
        </w:rPr>
        <w:t xml:space="preserve"> </w:t>
      </w:r>
      <w:r w:rsidR="0035535C">
        <w:rPr>
          <w:rFonts w:asciiTheme="minorHAnsi" w:eastAsiaTheme="minorHAnsi" w:hAnsiTheme="minorHAnsi" w:cstheme="minorBidi"/>
          <w:b/>
          <w:sz w:val="22"/>
          <w:szCs w:val="22"/>
        </w:rPr>
        <w:t>John La Salle</w:t>
      </w:r>
      <w:r w:rsidR="002A19DF">
        <w:rPr>
          <w:rFonts w:asciiTheme="minorHAnsi" w:eastAsiaTheme="minorHAnsi" w:hAnsiTheme="minorHAnsi" w:cstheme="minorBidi"/>
          <w:sz w:val="22"/>
          <w:szCs w:val="22"/>
        </w:rPr>
        <w:t xml:space="preserve">, </w:t>
      </w:r>
      <w:r w:rsidRPr="008632B3">
        <w:rPr>
          <w:rFonts w:asciiTheme="minorHAnsi" w:eastAsiaTheme="minorHAnsi" w:hAnsiTheme="minorHAnsi" w:cstheme="minorBidi"/>
          <w:sz w:val="22"/>
          <w:szCs w:val="22"/>
        </w:rPr>
        <w:t xml:space="preserve">e-mail: </w:t>
      </w:r>
      <w:r w:rsidR="0035535C">
        <w:rPr>
          <w:rFonts w:asciiTheme="minorHAnsi" w:eastAsiaTheme="minorHAnsi" w:hAnsiTheme="minorHAnsi" w:cstheme="minorBidi"/>
          <w:sz w:val="22"/>
          <w:szCs w:val="22"/>
        </w:rPr>
        <w:t>john.lasalle</w:t>
      </w:r>
      <w:r w:rsidR="008632B3">
        <w:rPr>
          <w:rFonts w:asciiTheme="minorHAnsi" w:eastAsiaTheme="minorHAnsi" w:hAnsiTheme="minorHAnsi" w:cstheme="minorBidi"/>
          <w:sz w:val="22"/>
          <w:szCs w:val="22"/>
        </w:rPr>
        <w:t>@ieee.org</w:t>
      </w:r>
      <w:r w:rsidR="008632B3">
        <w:t>.</w:t>
      </w:r>
      <w:r w:rsidR="00CF6A2C">
        <w:rPr>
          <w:rFonts w:asciiTheme="minorHAnsi" w:eastAsiaTheme="minorHAnsi" w:hAnsiTheme="minorHAnsi" w:cstheme="minorBidi"/>
          <w:sz w:val="22"/>
          <w:szCs w:val="22"/>
        </w:rPr>
        <w:t xml:space="preserve">  </w:t>
      </w:r>
      <w:r w:rsidRPr="00C344FD">
        <w:rPr>
          <w:rFonts w:asciiTheme="minorHAnsi" w:eastAsiaTheme="minorHAnsi" w:hAnsiTheme="minorHAnsi" w:cstheme="minorBidi"/>
          <w:sz w:val="22"/>
          <w:szCs w:val="22"/>
        </w:rPr>
        <w:t>Qualifying no</w:t>
      </w:r>
      <w:r w:rsidR="007D0AA0">
        <w:rPr>
          <w:rFonts w:asciiTheme="minorHAnsi" w:eastAsiaTheme="minorHAnsi" w:hAnsiTheme="minorHAnsi" w:cstheme="minorBidi"/>
          <w:sz w:val="22"/>
          <w:szCs w:val="22"/>
        </w:rPr>
        <w:t>minations and all supporting doc</w:t>
      </w:r>
      <w:r w:rsidRPr="00C344FD">
        <w:rPr>
          <w:rFonts w:asciiTheme="minorHAnsi" w:eastAsiaTheme="minorHAnsi" w:hAnsiTheme="minorHAnsi" w:cstheme="minorBidi"/>
          <w:sz w:val="22"/>
          <w:szCs w:val="22"/>
        </w:rPr>
        <w:t xml:space="preserve">umentation shall be provided to the N&amp;A Committee </w:t>
      </w:r>
      <w:r w:rsidRPr="007D0AA0">
        <w:rPr>
          <w:rFonts w:asciiTheme="minorHAnsi" w:eastAsiaTheme="minorHAnsi" w:hAnsiTheme="minorHAnsi" w:cstheme="minorBidi"/>
          <w:b/>
          <w:sz w:val="22"/>
          <w:szCs w:val="22"/>
        </w:rPr>
        <w:t>with a date-tag of</w:t>
      </w:r>
      <w:r w:rsidR="0029052D">
        <w:rPr>
          <w:rFonts w:asciiTheme="minorHAnsi" w:eastAsiaTheme="minorHAnsi" w:hAnsiTheme="minorHAnsi" w:cstheme="minorBidi"/>
          <w:b/>
          <w:sz w:val="22"/>
          <w:szCs w:val="22"/>
        </w:rPr>
        <w:t xml:space="preserve"> no later than May </w:t>
      </w:r>
      <w:r w:rsidR="00202D61">
        <w:rPr>
          <w:rFonts w:asciiTheme="minorHAnsi" w:eastAsiaTheme="minorHAnsi" w:hAnsiTheme="minorHAnsi" w:cstheme="minorBidi"/>
          <w:b/>
          <w:sz w:val="22"/>
          <w:szCs w:val="22"/>
        </w:rPr>
        <w:t>7</w:t>
      </w:r>
      <w:r w:rsidR="0029052D">
        <w:rPr>
          <w:rFonts w:asciiTheme="minorHAnsi" w:eastAsiaTheme="minorHAnsi" w:hAnsiTheme="minorHAnsi" w:cstheme="minorBidi"/>
          <w:b/>
          <w:sz w:val="22"/>
          <w:szCs w:val="22"/>
        </w:rPr>
        <w:t xml:space="preserve">, </w:t>
      </w:r>
      <w:r w:rsidR="0035535C">
        <w:rPr>
          <w:rFonts w:asciiTheme="minorHAnsi" w:eastAsiaTheme="minorHAnsi" w:hAnsiTheme="minorHAnsi" w:cstheme="minorBidi"/>
          <w:b/>
          <w:sz w:val="22"/>
          <w:szCs w:val="22"/>
        </w:rPr>
        <w:t>202</w:t>
      </w:r>
      <w:r w:rsidR="00202D61">
        <w:rPr>
          <w:rFonts w:asciiTheme="minorHAnsi" w:eastAsiaTheme="minorHAnsi" w:hAnsiTheme="minorHAnsi" w:cstheme="minorBidi"/>
          <w:b/>
          <w:sz w:val="22"/>
          <w:szCs w:val="22"/>
        </w:rPr>
        <w:t>7</w:t>
      </w:r>
      <w:r w:rsidRPr="007D0AA0">
        <w:rPr>
          <w:rFonts w:asciiTheme="minorHAnsi" w:eastAsiaTheme="minorHAnsi" w:hAnsiTheme="minorHAnsi" w:cstheme="minorBidi"/>
          <w:b/>
          <w:sz w:val="22"/>
          <w:szCs w:val="22"/>
        </w:rPr>
        <w:t>.</w:t>
      </w:r>
      <w:r w:rsidR="00CF6A2C">
        <w:rPr>
          <w:rFonts w:asciiTheme="minorHAnsi" w:eastAsiaTheme="minorHAnsi" w:hAnsiTheme="minorHAnsi" w:cstheme="minorBidi"/>
          <w:b/>
          <w:sz w:val="22"/>
          <w:szCs w:val="22"/>
        </w:rPr>
        <w:t xml:space="preserve">  </w:t>
      </w:r>
    </w:p>
    <w:p w14:paraId="7243BBC1" w14:textId="583CEB73" w:rsidR="00C344FD" w:rsidRPr="00C344FD" w:rsidRDefault="00CF6A2C" w:rsidP="00CF6A2C">
      <w:pPr>
        <w:spacing w:after="200" w:line="276" w:lineRule="auto"/>
        <w:jc w:val="center"/>
        <w:rPr>
          <w:rFonts w:asciiTheme="minorHAnsi" w:eastAsiaTheme="minorHAnsi" w:hAnsiTheme="minorHAnsi" w:cstheme="minorBidi"/>
          <w:sz w:val="22"/>
          <w:szCs w:val="22"/>
        </w:rPr>
      </w:pPr>
      <w:r w:rsidRPr="00CF6A2C">
        <w:rPr>
          <w:rFonts w:asciiTheme="minorHAnsi" w:eastAsiaTheme="minorHAnsi" w:hAnsiTheme="minorHAnsi" w:cstheme="minorBidi"/>
          <w:b/>
          <w:sz w:val="22"/>
          <w:szCs w:val="22"/>
        </w:rPr>
        <w:lastRenderedPageBreak/>
        <w:t xml:space="preserve">A Microsoft Word template for the petition and </w:t>
      </w:r>
      <w:r w:rsidR="00C32EC7">
        <w:rPr>
          <w:rFonts w:asciiTheme="minorHAnsi" w:eastAsiaTheme="minorHAnsi" w:hAnsiTheme="minorHAnsi" w:cstheme="minorBidi"/>
          <w:b/>
          <w:sz w:val="22"/>
          <w:szCs w:val="22"/>
        </w:rPr>
        <w:t>BoG</w:t>
      </w:r>
      <w:r w:rsidRPr="00CF6A2C">
        <w:rPr>
          <w:rFonts w:asciiTheme="minorHAnsi" w:eastAsiaTheme="minorHAnsi" w:hAnsiTheme="minorHAnsi" w:cstheme="minorBidi"/>
          <w:b/>
          <w:sz w:val="22"/>
          <w:szCs w:val="22"/>
        </w:rPr>
        <w:t xml:space="preserve"> Candidate Nomination Forms shall b</w:t>
      </w:r>
      <w:r>
        <w:rPr>
          <w:rFonts w:asciiTheme="minorHAnsi" w:eastAsiaTheme="minorHAnsi" w:hAnsiTheme="minorHAnsi" w:cstheme="minorBidi"/>
          <w:b/>
          <w:sz w:val="22"/>
          <w:szCs w:val="22"/>
        </w:rPr>
        <w:t xml:space="preserve">e available </w:t>
      </w:r>
      <w:r w:rsidR="00732013">
        <w:rPr>
          <w:rFonts w:asciiTheme="minorHAnsi" w:eastAsiaTheme="minorHAnsi" w:hAnsiTheme="minorHAnsi" w:cstheme="minorBidi"/>
          <w:b/>
          <w:sz w:val="22"/>
          <w:szCs w:val="22"/>
        </w:rPr>
        <w:t>online</w:t>
      </w:r>
      <w:r>
        <w:rPr>
          <w:rFonts w:asciiTheme="minorHAnsi" w:eastAsiaTheme="minorHAnsi" w:hAnsiTheme="minorHAnsi" w:cstheme="minorBidi"/>
          <w:b/>
          <w:sz w:val="22"/>
          <w:szCs w:val="22"/>
        </w:rPr>
        <w:t xml:space="preserve"> at the EMC Society</w:t>
      </w:r>
      <w:r w:rsidRPr="00CF6A2C">
        <w:rPr>
          <w:rFonts w:asciiTheme="minorHAnsi" w:eastAsiaTheme="minorHAnsi" w:hAnsiTheme="minorHAnsi" w:cstheme="minorBidi"/>
          <w:b/>
          <w:sz w:val="22"/>
          <w:szCs w:val="22"/>
        </w:rPr>
        <w:t xml:space="preserve"> </w:t>
      </w:r>
      <w:r w:rsidR="00732013">
        <w:rPr>
          <w:rFonts w:asciiTheme="minorHAnsi" w:eastAsiaTheme="minorHAnsi" w:hAnsiTheme="minorHAnsi" w:cstheme="minorBidi"/>
          <w:b/>
          <w:sz w:val="22"/>
          <w:szCs w:val="22"/>
        </w:rPr>
        <w:t>website</w:t>
      </w:r>
      <w:r w:rsidRPr="00CF6A2C">
        <w:rPr>
          <w:rFonts w:asciiTheme="minorHAnsi" w:eastAsiaTheme="minorHAnsi" w:hAnsiTheme="minorHAnsi" w:cstheme="minorBidi"/>
          <w:b/>
          <w:sz w:val="22"/>
          <w:szCs w:val="22"/>
        </w:rPr>
        <w:t xml:space="preserve"> </w:t>
      </w:r>
      <w:r w:rsidR="0029052D">
        <w:rPr>
          <w:rFonts w:asciiTheme="minorHAnsi" w:eastAsiaTheme="minorHAnsi" w:hAnsiTheme="minorHAnsi" w:cstheme="minorBidi"/>
          <w:b/>
          <w:sz w:val="22"/>
          <w:szCs w:val="22"/>
        </w:rPr>
        <w:t xml:space="preserve">www.emcs.org after </w:t>
      </w:r>
      <w:r w:rsidR="00C32EC7">
        <w:rPr>
          <w:rFonts w:asciiTheme="minorHAnsi" w:eastAsiaTheme="minorHAnsi" w:hAnsiTheme="minorHAnsi" w:cstheme="minorBidi"/>
          <w:b/>
          <w:sz w:val="22"/>
          <w:szCs w:val="22"/>
        </w:rPr>
        <w:t>February</w:t>
      </w:r>
      <w:r w:rsidR="0029052D">
        <w:rPr>
          <w:rFonts w:asciiTheme="minorHAnsi" w:eastAsiaTheme="minorHAnsi" w:hAnsiTheme="minorHAnsi" w:cstheme="minorBidi"/>
          <w:b/>
          <w:sz w:val="22"/>
          <w:szCs w:val="22"/>
        </w:rPr>
        <w:t xml:space="preserve"> 1, </w:t>
      </w:r>
      <w:r w:rsidR="0035535C">
        <w:rPr>
          <w:rFonts w:asciiTheme="minorHAnsi" w:eastAsiaTheme="minorHAnsi" w:hAnsiTheme="minorHAnsi" w:cstheme="minorBidi"/>
          <w:b/>
          <w:sz w:val="22"/>
          <w:szCs w:val="22"/>
        </w:rPr>
        <w:t>202</w:t>
      </w:r>
      <w:r w:rsidR="00202D61">
        <w:rPr>
          <w:rFonts w:asciiTheme="minorHAnsi" w:eastAsiaTheme="minorHAnsi" w:hAnsiTheme="minorHAnsi" w:cstheme="minorBidi"/>
          <w:b/>
          <w:sz w:val="22"/>
          <w:szCs w:val="22"/>
        </w:rPr>
        <w:t>7</w:t>
      </w:r>
      <w:r w:rsidRPr="00CF6A2C">
        <w:rPr>
          <w:rFonts w:asciiTheme="minorHAnsi" w:eastAsiaTheme="minorHAnsi" w:hAnsiTheme="minorHAnsi" w:cstheme="minorBidi"/>
          <w:b/>
          <w:sz w:val="22"/>
          <w:szCs w:val="22"/>
        </w:rPr>
        <w:t>.</w:t>
      </w:r>
    </w:p>
    <w:p w14:paraId="2B86C058" w14:textId="77777777" w:rsidR="00CF6A2C" w:rsidRDefault="00CF6A2C" w:rsidP="00C344FD">
      <w:pPr>
        <w:spacing w:after="200" w:line="276" w:lineRule="auto"/>
        <w:jc w:val="both"/>
        <w:rPr>
          <w:rFonts w:asciiTheme="minorHAnsi" w:eastAsiaTheme="minorHAnsi" w:hAnsiTheme="minorHAnsi" w:cstheme="minorBidi"/>
          <w:sz w:val="22"/>
          <w:szCs w:val="22"/>
        </w:rPr>
      </w:pPr>
    </w:p>
    <w:sectPr w:rsidR="00CF6A2C">
      <w:headerReference w:type="even" r:id="rId7"/>
      <w:headerReference w:type="default" r:id="rId8"/>
      <w:headerReference w:type="first" r:id="rId9"/>
      <w:pgSz w:w="12240" w:h="15840"/>
      <w:pgMar w:top="360" w:right="720" w:bottom="245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E928449" w14:textId="77777777" w:rsidR="00D635E1" w:rsidRDefault="00D635E1">
      <w:r>
        <w:separator/>
      </w:r>
    </w:p>
  </w:endnote>
  <w:endnote w:type="continuationSeparator" w:id="0">
    <w:p w14:paraId="430D8309" w14:textId="77777777" w:rsidR="00D635E1" w:rsidRDefault="00D635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B1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CF4D1AB" w14:textId="77777777" w:rsidR="00D635E1" w:rsidRDefault="00D635E1">
      <w:r>
        <w:separator/>
      </w:r>
    </w:p>
  </w:footnote>
  <w:footnote w:type="continuationSeparator" w:id="0">
    <w:p w14:paraId="37FA194A" w14:textId="77777777" w:rsidR="00D635E1" w:rsidRDefault="00D635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EF26D14" w14:textId="616C2654" w:rsidR="008632B3" w:rsidRDefault="008632B3">
    <w:pPr>
      <w:pStyle w:val="Header"/>
    </w:pPr>
    <w:r w:rsidRPr="002D3E8C">
      <w:rPr>
        <w:noProof/>
      </w:rPr>
      <mc:AlternateContent>
        <mc:Choice Requires="wps">
          <w:drawing>
            <wp:anchor distT="0" distB="0" distL="114300" distR="114300" simplePos="0" relativeHeight="251663360" behindDoc="0" locked="1" layoutInCell="1" allowOverlap="1" wp14:anchorId="0D0758BC" wp14:editId="6DE3CD35">
              <wp:simplePos x="0" y="0"/>
              <wp:positionH relativeFrom="margin">
                <wp:align>left</wp:align>
              </wp:positionH>
              <wp:positionV relativeFrom="page">
                <wp:posOffset>180340</wp:posOffset>
              </wp:positionV>
              <wp:extent cx="5767200" cy="327600"/>
              <wp:effectExtent l="0" t="0" r="15240" b="8890"/>
              <wp:wrapNone/>
              <wp:docPr id="156356347" name="Classification_Textbox" descr="Classificati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67200" cy="327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lang w:val="fr-CH"/>
                            </w:rPr>
                            <w:tag w:val="RS_Classification_Standard"/>
                            <w:id w:val="-1011377139"/>
                          </w:sdtPr>
                          <w:sdtContent>
                            <w:p w14:paraId="00658851" w14:textId="7A36C0C8" w:rsidR="008632B3" w:rsidRPr="00A11327" w:rsidRDefault="008632B3" w:rsidP="004E77DC">
                              <w:pPr>
                                <w:pStyle w:val="NoSpacing"/>
                                <w:rPr>
                                  <w:lang w:val="fr-CH"/>
                                </w:rPr>
                              </w:pPr>
                              <w:r>
                                <w:rPr>
                                  <w:lang w:val="fr-CH"/>
                                </w:rPr>
                                <w:t xml:space="preserve"> 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D0758BC" id="_x0000_t202" coordsize="21600,21600" o:spt="202" path="m,l,21600r21600,l21600,xe">
              <v:stroke joinstyle="miter"/>
              <v:path gradientshapeok="t" o:connecttype="rect"/>
            </v:shapetype>
            <v:shape id="Classification_Textbox" o:spid="_x0000_s1026" type="#_x0000_t202" alt="Classification" style="position:absolute;margin-left:0;margin-top:14.2pt;width:454.1pt;height:25.8pt;z-index:251663360;visibility:visible;mso-wrap-style:non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" filled="f" stroked="f" strokeweight=".5pt">
              <v:textbox style="mso-fit-shape-to-text:t" inset="0,0,0,0">
                <w:txbxContent>
                  <w:sdt>
                    <w:sdtPr>
                      <w:rPr>
                        <w:lang w:val="fr-CH"/>
                      </w:rPr>
                      <w:tag w:val="RS_Classification_Standard"/>
                      <w:id w:val="-1011377139"/>
                    </w:sdtPr>
                    <w:sdtEndPr/>
                    <w:sdtContent>
                      <w:p w14:paraId="00658851" w14:textId="7A36C0C8" w:rsidR="008632B3" w:rsidRPr="00A11327" w:rsidRDefault="008632B3" w:rsidP="004E77DC">
                        <w:pPr>
                          <w:pStyle w:val="NoSpacing"/>
                          <w:rPr>
                            <w:lang w:val="fr-CH"/>
                          </w:rPr>
                        </w:pPr>
                        <w:r>
                          <w:rPr>
                            <w:lang w:val="fr-CH"/>
                          </w:rPr>
                          <w:t xml:space="preserve"> </w:t>
                        </w:r>
                      </w:p>
                    </w:sdtContent>
                  </w:sdt>
                </w:txbxContent>
              </v:textbox>
              <w10:wrap anchorx="margin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11112" w:type="dxa"/>
      <w:tblLook w:val="04A0" w:firstRow="1" w:lastRow="0" w:firstColumn="1" w:lastColumn="0" w:noHBand="0" w:noVBand="1"/>
    </w:tblPr>
    <w:tblGrid>
      <w:gridCol w:w="2268"/>
      <w:gridCol w:w="6576"/>
      <w:gridCol w:w="2268"/>
    </w:tblGrid>
    <w:tr w:rsidR="005971FF" w14:paraId="0D692E94" w14:textId="77777777" w:rsidTr="005971FF">
      <w:tc>
        <w:tcPr>
          <w:tcW w:w="2268" w:type="dxa"/>
        </w:tcPr>
        <w:p w14:paraId="14D95E30" w14:textId="083E17F1" w:rsidR="00926901" w:rsidRDefault="00182ADA">
          <w:pPr>
            <w:pStyle w:val="Header"/>
          </w:pPr>
          <w:r>
            <w:rPr>
              <w:noProof/>
            </w:rPr>
            <w:drawing>
              <wp:inline distT="0" distB="0" distL="0" distR="0" wp14:anchorId="512923EF" wp14:editId="3254682F">
                <wp:extent cx="1019175" cy="590550"/>
                <wp:effectExtent l="19050" t="0" r="0" b="0"/>
                <wp:docPr id="81652737" name="Picture 8165273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590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76" w:type="dxa"/>
        </w:tcPr>
        <w:p w14:paraId="71FF1E2B" w14:textId="18979168" w:rsidR="00926901" w:rsidRDefault="00C344FD" w:rsidP="00C344FD">
          <w:pPr>
            <w:pStyle w:val="Header"/>
            <w:jc w:val="center"/>
            <w:rPr>
              <w:rFonts w:ascii="Verdana" w:hAnsi="Verdana"/>
              <w:noProof/>
              <w:color w:val="000000"/>
              <w:sz w:val="14"/>
              <w:szCs w:val="14"/>
            </w:rPr>
          </w:pPr>
          <w:r>
            <w:rPr>
              <w:rFonts w:ascii="Arial" w:hAnsi="Arial" w:cs="Arial"/>
              <w:b/>
              <w:caps/>
              <w:color w:val="0000FF"/>
              <w:sz w:val="28"/>
              <w:szCs w:val="28"/>
            </w:rPr>
            <w:t xml:space="preserve">Call for EMC Society </w:t>
          </w:r>
          <w:r w:rsidR="005971FF">
            <w:rPr>
              <w:rFonts w:ascii="Arial" w:hAnsi="Arial" w:cs="Arial"/>
              <w:b/>
              <w:caps/>
              <w:color w:val="0000FF"/>
              <w:sz w:val="28"/>
              <w:szCs w:val="28"/>
            </w:rPr>
            <w:br/>
          </w:r>
          <w:r>
            <w:rPr>
              <w:rFonts w:ascii="Arial" w:hAnsi="Arial" w:cs="Arial"/>
              <w:b/>
              <w:caps/>
              <w:color w:val="0000FF"/>
              <w:sz w:val="28"/>
              <w:szCs w:val="28"/>
            </w:rPr>
            <w:t xml:space="preserve">Board of </w:t>
          </w:r>
          <w:r w:rsidR="00C32EC7">
            <w:rPr>
              <w:rFonts w:ascii="Arial" w:hAnsi="Arial" w:cs="Arial"/>
              <w:b/>
              <w:caps/>
              <w:color w:val="0000FF"/>
              <w:sz w:val="28"/>
              <w:szCs w:val="28"/>
            </w:rPr>
            <w:t>Governors</w:t>
          </w:r>
          <w:r>
            <w:rPr>
              <w:rFonts w:ascii="Arial" w:hAnsi="Arial" w:cs="Arial"/>
              <w:b/>
              <w:caps/>
              <w:color w:val="0000FF"/>
              <w:sz w:val="28"/>
              <w:szCs w:val="28"/>
            </w:rPr>
            <w:t xml:space="preserve"> </w:t>
          </w:r>
          <w:r w:rsidR="00926901">
            <w:rPr>
              <w:rFonts w:ascii="Arial" w:hAnsi="Arial" w:cs="Arial"/>
              <w:b/>
              <w:caps/>
              <w:color w:val="0000FF"/>
              <w:sz w:val="28"/>
              <w:szCs w:val="28"/>
            </w:rPr>
            <w:t>NOMINATION</w:t>
          </w:r>
          <w:r>
            <w:rPr>
              <w:rFonts w:ascii="Arial" w:hAnsi="Arial" w:cs="Arial"/>
              <w:b/>
              <w:caps/>
              <w:color w:val="0000FF"/>
              <w:sz w:val="28"/>
              <w:szCs w:val="28"/>
            </w:rPr>
            <w:t>s</w:t>
          </w:r>
        </w:p>
      </w:tc>
      <w:tc>
        <w:tcPr>
          <w:tcW w:w="2268" w:type="dxa"/>
        </w:tcPr>
        <w:p w14:paraId="63354371" w14:textId="77777777" w:rsidR="00926901" w:rsidRDefault="00A90451">
          <w:pPr>
            <w:pStyle w:val="Header"/>
            <w:jc w:val="right"/>
            <w:rPr>
              <w:rtl/>
              <w:lang w:bidi="he-IL"/>
            </w:rPr>
          </w:pPr>
          <w:r>
            <w:rPr>
              <w:rFonts w:ascii="Verdana" w:hAnsi="Verdana"/>
              <w:noProof/>
              <w:color w:val="000000"/>
              <w:sz w:val="14"/>
              <w:szCs w:val="14"/>
            </w:rPr>
            <w:drawing>
              <wp:inline distT="0" distB="0" distL="0" distR="0" wp14:anchorId="7D43BDC3" wp14:editId="2AD3D05C">
                <wp:extent cx="1143000" cy="638175"/>
                <wp:effectExtent l="0" t="0" r="0" b="9525"/>
                <wp:docPr id="2" name="Picture 1" descr="IEEE_TAG_BLU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IEEE_TAG_BLUE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430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2CA628" w14:textId="0207C99E" w:rsidR="00926901" w:rsidRDefault="008632B3">
    <w:pPr>
      <w:pStyle w:val="Header"/>
      <w:rPr>
        <w:b/>
        <w:bCs/>
      </w:rPr>
    </w:pPr>
    <w:r w:rsidRPr="008632B3">
      <w:rPr>
        <w:b/>
        <w:bCs/>
        <w:noProof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7FCE6858" wp14:editId="2C85EFC8">
              <wp:simplePos x="0" y="0"/>
              <wp:positionH relativeFrom="margin">
                <wp:align>left</wp:align>
              </wp:positionH>
              <wp:positionV relativeFrom="page">
                <wp:posOffset>180340</wp:posOffset>
              </wp:positionV>
              <wp:extent cx="5767200" cy="327600"/>
              <wp:effectExtent l="0" t="0" r="15240" b="8890"/>
              <wp:wrapNone/>
              <wp:docPr id="453172236" name="Classification_Textbox" descr="Classificati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67200" cy="327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lang w:val="fr-CH"/>
                            </w:rPr>
                            <w:tag w:val="RS_Classification_Standard"/>
                            <w:id w:val="1405876909"/>
                          </w:sdtPr>
                          <w:sdtContent>
                            <w:p w14:paraId="1F83D42A" w14:textId="33DA537B" w:rsidR="008632B3" w:rsidRPr="00A11327" w:rsidRDefault="008632B3" w:rsidP="004E77DC">
                              <w:pPr>
                                <w:pStyle w:val="NoSpacing"/>
                                <w:rPr>
                                  <w:lang w:val="fr-CH"/>
                                </w:rPr>
                              </w:pPr>
                              <w:r>
                                <w:rPr>
                                  <w:lang w:val="fr-CH"/>
                                </w:rPr>
                                <w:t xml:space="preserve"> 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FCE6858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alt="Classification" style="position:absolute;margin-left:0;margin-top:14.2pt;width:454.1pt;height:25.8pt;z-index:251659264;visibility:visible;mso-wrap-style:non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" filled="f" stroked="f" strokeweight=".5pt">
              <v:textbox style="mso-fit-shape-to-text:t" inset="0,0,0,0">
                <w:txbxContent>
                  <w:sdt>
                    <w:sdtPr>
                      <w:rPr>
                        <w:lang w:val="fr-CH"/>
                      </w:rPr>
                      <w:tag w:val="RS_Classification_Standard"/>
                      <w:id w:val="1405876909"/>
                    </w:sdtPr>
                    <w:sdtEndPr/>
                    <w:sdtContent>
                      <w:p w14:paraId="1F83D42A" w14:textId="33DA537B" w:rsidR="008632B3" w:rsidRPr="00A11327" w:rsidRDefault="008632B3" w:rsidP="004E77DC">
                        <w:pPr>
                          <w:pStyle w:val="NoSpacing"/>
                          <w:rPr>
                            <w:lang w:val="fr-CH"/>
                          </w:rPr>
                        </w:pPr>
                        <w:r>
                          <w:rPr>
                            <w:lang w:val="fr-CH"/>
                          </w:rPr>
                          <w:t xml:space="preserve"> </w:t>
                        </w:r>
                      </w:p>
                    </w:sdtContent>
                  </w:sdt>
                </w:txbxContent>
              </v:textbox>
              <w10:wrap anchorx="margin" anchory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11097" w:type="dxa"/>
      <w:tblLook w:val="04A0" w:firstRow="1" w:lastRow="0" w:firstColumn="1" w:lastColumn="0" w:noHBand="0" w:noVBand="1"/>
    </w:tblPr>
    <w:tblGrid>
      <w:gridCol w:w="2518"/>
      <w:gridCol w:w="425"/>
      <w:gridCol w:w="5245"/>
      <w:gridCol w:w="425"/>
      <w:gridCol w:w="2484"/>
    </w:tblGrid>
    <w:tr w:rsidR="00926901" w14:paraId="52678C1D" w14:textId="77777777">
      <w:tc>
        <w:tcPr>
          <w:tcW w:w="2943" w:type="dxa"/>
          <w:gridSpan w:val="2"/>
        </w:tcPr>
        <w:p w14:paraId="397E62CC" w14:textId="12DBD23A" w:rsidR="00926901" w:rsidRDefault="00534A87">
          <w:pPr>
            <w:pStyle w:val="Header"/>
            <w:rPr>
              <w:sz w:val="22"/>
              <w:szCs w:val="22"/>
            </w:rPr>
          </w:pPr>
          <w:r>
            <w:rPr>
              <w:noProof/>
            </w:rPr>
            <w:drawing>
              <wp:inline distT="0" distB="0" distL="0" distR="0" wp14:anchorId="161CBC30" wp14:editId="676C2AFE">
                <wp:extent cx="1019175" cy="590550"/>
                <wp:effectExtent l="19050" t="0" r="0" b="0"/>
                <wp:docPr id="111591730" name="Picture 1115917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590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45" w:type="dxa"/>
        </w:tcPr>
        <w:p w14:paraId="40A0F829" w14:textId="05232B00" w:rsidR="005971FF" w:rsidRPr="005971FF" w:rsidRDefault="005971FF" w:rsidP="005971FF">
          <w:pPr>
            <w:spacing w:before="60" w:after="60"/>
            <w:jc w:val="center"/>
            <w:rPr>
              <w:rFonts w:ascii="Arial" w:hAnsi="Arial" w:cs="Arial"/>
              <w:b/>
              <w:caps/>
              <w:color w:val="0000FF"/>
              <w:sz w:val="28"/>
              <w:szCs w:val="28"/>
            </w:rPr>
          </w:pPr>
          <w:r w:rsidRPr="005971FF">
            <w:rPr>
              <w:rFonts w:ascii="Arial" w:hAnsi="Arial" w:cs="Arial"/>
              <w:b/>
              <w:caps/>
              <w:color w:val="0000FF"/>
              <w:sz w:val="28"/>
              <w:szCs w:val="28"/>
            </w:rPr>
            <w:t xml:space="preserve">EMC SOCIETY </w:t>
          </w:r>
        </w:p>
        <w:p w14:paraId="7A5D24BE" w14:textId="0130BAC3" w:rsidR="00926901" w:rsidRDefault="00C32EC7" w:rsidP="005971FF">
          <w:pPr>
            <w:spacing w:before="60" w:after="60"/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b/>
              <w:caps/>
              <w:color w:val="0000FF"/>
              <w:sz w:val="28"/>
              <w:szCs w:val="28"/>
            </w:rPr>
            <w:t>governor</w:t>
          </w:r>
          <w:r w:rsidR="005971FF" w:rsidRPr="005971FF">
            <w:rPr>
              <w:rFonts w:ascii="Arial" w:hAnsi="Arial" w:cs="Arial"/>
              <w:b/>
              <w:caps/>
              <w:color w:val="0000FF"/>
              <w:sz w:val="28"/>
              <w:szCs w:val="28"/>
            </w:rPr>
            <w:t xml:space="preserve">S-AT-LARGE CANDIDATE </w:t>
          </w:r>
          <w:r w:rsidR="00926901">
            <w:rPr>
              <w:rFonts w:ascii="Arial" w:hAnsi="Arial" w:cs="Arial"/>
              <w:b/>
              <w:caps/>
              <w:color w:val="0000FF"/>
              <w:sz w:val="28"/>
              <w:szCs w:val="28"/>
            </w:rPr>
            <w:t>Petition FORM</w:t>
          </w:r>
        </w:p>
      </w:tc>
      <w:tc>
        <w:tcPr>
          <w:tcW w:w="2909" w:type="dxa"/>
          <w:gridSpan w:val="2"/>
        </w:tcPr>
        <w:p w14:paraId="625783C8" w14:textId="77777777" w:rsidR="00926901" w:rsidRDefault="00A90451">
          <w:pPr>
            <w:pStyle w:val="Header"/>
            <w:bidi/>
            <w:rPr>
              <w:i/>
              <w:iCs/>
              <w:sz w:val="22"/>
              <w:szCs w:val="22"/>
              <w:rtl/>
            </w:rPr>
          </w:pPr>
          <w:r>
            <w:rPr>
              <w:i/>
              <w:iCs/>
              <w:noProof/>
              <w:sz w:val="22"/>
              <w:szCs w:val="22"/>
            </w:rPr>
            <w:drawing>
              <wp:inline distT="0" distB="0" distL="0" distR="0" wp14:anchorId="6BE6B7DA" wp14:editId="0D280BCD">
                <wp:extent cx="1143000" cy="638175"/>
                <wp:effectExtent l="0" t="0" r="0" b="9525"/>
                <wp:docPr id="4" name="Picture 1" descr="IEEE_TAG_BLU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IEEE_TAG_BLUE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430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926901" w14:paraId="4FD834DB" w14:textId="77777777">
      <w:tc>
        <w:tcPr>
          <w:tcW w:w="2518" w:type="dxa"/>
        </w:tcPr>
        <w:p w14:paraId="6977030F" w14:textId="77777777" w:rsidR="00926901" w:rsidRDefault="00926901">
          <w:pPr>
            <w:pStyle w:val="Header"/>
            <w:jc w:val="center"/>
            <w:rPr>
              <w:sz w:val="22"/>
              <w:szCs w:val="22"/>
            </w:rPr>
          </w:pPr>
        </w:p>
      </w:tc>
      <w:tc>
        <w:tcPr>
          <w:tcW w:w="6095" w:type="dxa"/>
          <w:gridSpan w:val="3"/>
        </w:tcPr>
        <w:p w14:paraId="15BD3E14" w14:textId="77777777" w:rsidR="00926901" w:rsidRDefault="00926901">
          <w:pPr>
            <w:spacing w:before="60" w:after="60"/>
            <w:jc w:val="center"/>
            <w:rPr>
              <w:rFonts w:ascii="Arial" w:hAnsi="Arial" w:cs="Arial"/>
              <w:bCs/>
              <w:i/>
              <w:iCs/>
              <w:caps/>
            </w:rPr>
          </w:pPr>
        </w:p>
      </w:tc>
      <w:tc>
        <w:tcPr>
          <w:tcW w:w="2484" w:type="dxa"/>
        </w:tcPr>
        <w:p w14:paraId="180340C3" w14:textId="77777777" w:rsidR="00926901" w:rsidRDefault="00926901">
          <w:pPr>
            <w:pStyle w:val="Header"/>
            <w:bidi/>
            <w:jc w:val="center"/>
            <w:rPr>
              <w:i/>
              <w:iCs/>
            </w:rPr>
          </w:pPr>
        </w:p>
      </w:tc>
    </w:tr>
  </w:tbl>
  <w:p w14:paraId="3470A25B" w14:textId="49ABD525" w:rsidR="00926901" w:rsidRPr="00C344FD" w:rsidRDefault="008632B3">
    <w:pPr>
      <w:rPr>
        <w:sz w:val="2"/>
        <w:szCs w:val="2"/>
      </w:rPr>
    </w:pPr>
    <w:r w:rsidRPr="008632B3">
      <w:rPr>
        <w:noProof/>
        <w:sz w:val="2"/>
        <w:szCs w:val="2"/>
      </w:rPr>
      <mc:AlternateContent>
        <mc:Choice Requires="wps">
          <w:drawing>
            <wp:anchor distT="0" distB="0" distL="114300" distR="114300" simplePos="0" relativeHeight="251661312" behindDoc="0" locked="1" layoutInCell="1" allowOverlap="1" wp14:anchorId="601CD663" wp14:editId="4D598E06">
              <wp:simplePos x="0" y="0"/>
              <wp:positionH relativeFrom="margin">
                <wp:align>left</wp:align>
              </wp:positionH>
              <wp:positionV relativeFrom="page">
                <wp:posOffset>180340</wp:posOffset>
              </wp:positionV>
              <wp:extent cx="5767200" cy="327600"/>
              <wp:effectExtent l="0" t="0" r="15240" b="8890"/>
              <wp:wrapNone/>
              <wp:docPr id="1859623434" name="Classification_Textbox" descr="Classificati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67200" cy="327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lang w:val="fr-CH"/>
                            </w:rPr>
                            <w:tag w:val="RS_Classification_Standard"/>
                            <w:id w:val="1389768752"/>
                          </w:sdtPr>
                          <w:sdtContent>
                            <w:p w14:paraId="71453980" w14:textId="651D93A4" w:rsidR="008632B3" w:rsidRPr="00A11327" w:rsidRDefault="008632B3" w:rsidP="004E77DC">
                              <w:pPr>
                                <w:pStyle w:val="NoSpacing"/>
                                <w:rPr>
                                  <w:lang w:val="fr-CH"/>
                                </w:rPr>
                              </w:pPr>
                              <w:r>
                                <w:rPr>
                                  <w:lang w:val="fr-CH"/>
                                </w:rPr>
                                <w:t xml:space="preserve"> 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01CD663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alt="Classification" style="position:absolute;margin-left:0;margin-top:14.2pt;width:454.1pt;height:25.8pt;z-index:251661312;visibility:visible;mso-wrap-style:non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" filled="f" stroked="f" strokeweight=".5pt">
              <v:textbox style="mso-fit-shape-to-text:t" inset="0,0,0,0">
                <w:txbxContent>
                  <w:sdt>
                    <w:sdtPr>
                      <w:rPr>
                        <w:lang w:val="fr-CH"/>
                      </w:rPr>
                      <w:tag w:val="RS_Classification_Standard"/>
                      <w:id w:val="1389768752"/>
                    </w:sdtPr>
                    <w:sdtEndPr/>
                    <w:sdtContent>
                      <w:p w14:paraId="71453980" w14:textId="651D93A4" w:rsidR="008632B3" w:rsidRPr="00A11327" w:rsidRDefault="008632B3" w:rsidP="004E77DC">
                        <w:pPr>
                          <w:pStyle w:val="NoSpacing"/>
                          <w:rPr>
                            <w:lang w:val="fr-CH"/>
                          </w:rPr>
                        </w:pPr>
                        <w:r>
                          <w:rPr>
                            <w:lang w:val="fr-CH"/>
                          </w:rPr>
                          <w:t xml:space="preserve"> </w:t>
                        </w:r>
                      </w:p>
                    </w:sdtContent>
                  </w:sdt>
                </w:txbxContent>
              </v:textbox>
              <w10:wrap anchorx="margin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3E77E1"/>
    <w:multiLevelType w:val="hybridMultilevel"/>
    <w:tmpl w:val="5C8A9AB2"/>
    <w:lvl w:ilvl="0" w:tplc="1C9035DA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F86FAA"/>
    <w:multiLevelType w:val="hybridMultilevel"/>
    <w:tmpl w:val="26D407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5F124A"/>
    <w:multiLevelType w:val="hybridMultilevel"/>
    <w:tmpl w:val="B454AACA"/>
    <w:lvl w:ilvl="0" w:tplc="F4B431E8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hint="default"/>
        <w:color w:val="auto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A11BA0"/>
    <w:multiLevelType w:val="hybridMultilevel"/>
    <w:tmpl w:val="021A017E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BD675FA"/>
    <w:multiLevelType w:val="hybridMultilevel"/>
    <w:tmpl w:val="9E5CCF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0D1255"/>
    <w:multiLevelType w:val="hybridMultilevel"/>
    <w:tmpl w:val="EA207C6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FD68C6"/>
    <w:multiLevelType w:val="hybridMultilevel"/>
    <w:tmpl w:val="823842EA"/>
    <w:lvl w:ilvl="0" w:tplc="AF328D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13397C"/>
    <w:multiLevelType w:val="hybridMultilevel"/>
    <w:tmpl w:val="FB323A0A"/>
    <w:lvl w:ilvl="0" w:tplc="04070007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sz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6EC68E5"/>
    <w:multiLevelType w:val="singleLevel"/>
    <w:tmpl w:val="B8588112"/>
    <w:lvl w:ilvl="0">
      <w:start w:val="3"/>
      <w:numFmt w:val="bullet"/>
      <w:lvlText w:val="-"/>
      <w:lvlJc w:val="left"/>
      <w:pPr>
        <w:tabs>
          <w:tab w:val="num" w:pos="3240"/>
        </w:tabs>
        <w:ind w:left="3240" w:right="3240" w:hanging="360"/>
      </w:pPr>
      <w:rPr>
        <w:rFonts w:cs="Times New Roman" w:hint="default"/>
      </w:rPr>
    </w:lvl>
  </w:abstractNum>
  <w:abstractNum w:abstractNumId="9" w15:restartNumberingAfterBreak="0">
    <w:nsid w:val="74785DFC"/>
    <w:multiLevelType w:val="hybridMultilevel"/>
    <w:tmpl w:val="DE4819F4"/>
    <w:lvl w:ilvl="0" w:tplc="96DE40EA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5B2C95"/>
    <w:multiLevelType w:val="hybridMultilevel"/>
    <w:tmpl w:val="0F9AF506"/>
    <w:lvl w:ilvl="0" w:tplc="0ACA3BDA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4254837">
    <w:abstractNumId w:val="2"/>
  </w:num>
  <w:num w:numId="2" w16cid:durableId="1053386091">
    <w:abstractNumId w:val="8"/>
  </w:num>
  <w:num w:numId="3" w16cid:durableId="1432242914">
    <w:abstractNumId w:val="4"/>
  </w:num>
  <w:num w:numId="4" w16cid:durableId="1400203598">
    <w:abstractNumId w:val="3"/>
  </w:num>
  <w:num w:numId="5" w16cid:durableId="1741294590">
    <w:abstractNumId w:val="10"/>
  </w:num>
  <w:num w:numId="6" w16cid:durableId="1995183737">
    <w:abstractNumId w:val="1"/>
  </w:num>
  <w:num w:numId="7" w16cid:durableId="2023623665">
    <w:abstractNumId w:val="7"/>
  </w:num>
  <w:num w:numId="8" w16cid:durableId="580716267">
    <w:abstractNumId w:val="6"/>
  </w:num>
  <w:num w:numId="9" w16cid:durableId="1351906403">
    <w:abstractNumId w:val="9"/>
  </w:num>
  <w:num w:numId="10" w16cid:durableId="945306782">
    <w:abstractNumId w:val="5"/>
  </w:num>
  <w:num w:numId="11" w16cid:durableId="71292270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hideSpellingErrors/>
  <w:hideGrammaticalErrors/>
  <w:defaultTabStop w:val="720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7A9C"/>
    <w:rsid w:val="00036525"/>
    <w:rsid w:val="000674CD"/>
    <w:rsid w:val="00082B86"/>
    <w:rsid w:val="000A2FFF"/>
    <w:rsid w:val="000B1382"/>
    <w:rsid w:val="000E5531"/>
    <w:rsid w:val="00104DAB"/>
    <w:rsid w:val="0010678E"/>
    <w:rsid w:val="00153110"/>
    <w:rsid w:val="00182ADA"/>
    <w:rsid w:val="0018389F"/>
    <w:rsid w:val="001E4F31"/>
    <w:rsid w:val="00202D61"/>
    <w:rsid w:val="0020489E"/>
    <w:rsid w:val="002110D8"/>
    <w:rsid w:val="0029052D"/>
    <w:rsid w:val="002A1627"/>
    <w:rsid w:val="002A19DF"/>
    <w:rsid w:val="002A62E1"/>
    <w:rsid w:val="002E7FA1"/>
    <w:rsid w:val="0034026F"/>
    <w:rsid w:val="0035535C"/>
    <w:rsid w:val="003608A5"/>
    <w:rsid w:val="00364E8B"/>
    <w:rsid w:val="003668C4"/>
    <w:rsid w:val="003A02EB"/>
    <w:rsid w:val="003A263B"/>
    <w:rsid w:val="003F5738"/>
    <w:rsid w:val="00403221"/>
    <w:rsid w:val="00436156"/>
    <w:rsid w:val="00437A9C"/>
    <w:rsid w:val="0047252B"/>
    <w:rsid w:val="00485E5F"/>
    <w:rsid w:val="00491F25"/>
    <w:rsid w:val="004C79A8"/>
    <w:rsid w:val="004D738A"/>
    <w:rsid w:val="004F2963"/>
    <w:rsid w:val="00504FF7"/>
    <w:rsid w:val="005300FC"/>
    <w:rsid w:val="00534A87"/>
    <w:rsid w:val="005405EB"/>
    <w:rsid w:val="00543EEF"/>
    <w:rsid w:val="00552291"/>
    <w:rsid w:val="00564C30"/>
    <w:rsid w:val="00565047"/>
    <w:rsid w:val="00574638"/>
    <w:rsid w:val="00590A42"/>
    <w:rsid w:val="005971FF"/>
    <w:rsid w:val="005D0B01"/>
    <w:rsid w:val="006317D6"/>
    <w:rsid w:val="006C100A"/>
    <w:rsid w:val="006C5D39"/>
    <w:rsid w:val="006D7890"/>
    <w:rsid w:val="006D79F6"/>
    <w:rsid w:val="00700D47"/>
    <w:rsid w:val="0071528B"/>
    <w:rsid w:val="00732013"/>
    <w:rsid w:val="007340BC"/>
    <w:rsid w:val="00742BC3"/>
    <w:rsid w:val="007444A9"/>
    <w:rsid w:val="00752329"/>
    <w:rsid w:val="007B1CD5"/>
    <w:rsid w:val="007D0AA0"/>
    <w:rsid w:val="007E2E20"/>
    <w:rsid w:val="00805727"/>
    <w:rsid w:val="008248C6"/>
    <w:rsid w:val="0082498C"/>
    <w:rsid w:val="0086303A"/>
    <w:rsid w:val="008632B3"/>
    <w:rsid w:val="008676BC"/>
    <w:rsid w:val="00874729"/>
    <w:rsid w:val="008F3449"/>
    <w:rsid w:val="00914FB7"/>
    <w:rsid w:val="00923820"/>
    <w:rsid w:val="00926901"/>
    <w:rsid w:val="00937A9E"/>
    <w:rsid w:val="00944CC0"/>
    <w:rsid w:val="00946E7A"/>
    <w:rsid w:val="00971EF3"/>
    <w:rsid w:val="0098133B"/>
    <w:rsid w:val="009853D1"/>
    <w:rsid w:val="009A7334"/>
    <w:rsid w:val="00A04022"/>
    <w:rsid w:val="00A07F5E"/>
    <w:rsid w:val="00A36A41"/>
    <w:rsid w:val="00A62505"/>
    <w:rsid w:val="00A64BFA"/>
    <w:rsid w:val="00A90451"/>
    <w:rsid w:val="00AC31BA"/>
    <w:rsid w:val="00AC5346"/>
    <w:rsid w:val="00AF5A42"/>
    <w:rsid w:val="00B4698F"/>
    <w:rsid w:val="00BA45AC"/>
    <w:rsid w:val="00C00BC3"/>
    <w:rsid w:val="00C02C90"/>
    <w:rsid w:val="00C27FD1"/>
    <w:rsid w:val="00C32EC7"/>
    <w:rsid w:val="00C344FD"/>
    <w:rsid w:val="00C37560"/>
    <w:rsid w:val="00C72E8E"/>
    <w:rsid w:val="00CA46E5"/>
    <w:rsid w:val="00CB25CB"/>
    <w:rsid w:val="00CF6A2C"/>
    <w:rsid w:val="00D371BE"/>
    <w:rsid w:val="00D52B02"/>
    <w:rsid w:val="00D62526"/>
    <w:rsid w:val="00D635E1"/>
    <w:rsid w:val="00D80E74"/>
    <w:rsid w:val="00D950BE"/>
    <w:rsid w:val="00D9642E"/>
    <w:rsid w:val="00DC0ADA"/>
    <w:rsid w:val="00DD7024"/>
    <w:rsid w:val="00DF53EC"/>
    <w:rsid w:val="00E17B87"/>
    <w:rsid w:val="00E23A69"/>
    <w:rsid w:val="00E36AA9"/>
    <w:rsid w:val="00E67ADC"/>
    <w:rsid w:val="00E92A42"/>
    <w:rsid w:val="00E95498"/>
    <w:rsid w:val="00EB7541"/>
    <w:rsid w:val="00EF3AD0"/>
    <w:rsid w:val="00F03E57"/>
    <w:rsid w:val="00F57696"/>
    <w:rsid w:val="00F678BA"/>
    <w:rsid w:val="00FA7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72929C7"/>
  <w15:docId w15:val="{B88F4369-9B8E-42AC-8586-9E146D1F6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qFormat/>
    <w:pPr>
      <w:spacing w:before="120"/>
      <w:jc w:val="both"/>
      <w:outlineLvl w:val="1"/>
    </w:pPr>
    <w:rPr>
      <w:rFonts w:cs="David"/>
      <w:b/>
      <w:bCs/>
      <w:u w:val="single"/>
      <w:lang w:eastAsia="he-IL"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semiHidden/>
    <w:pPr>
      <w:spacing w:before="100" w:beforeAutospacing="1" w:after="100" w:afterAutospacing="1"/>
    </w:pPr>
  </w:style>
  <w:style w:type="paragraph" w:customStyle="1" w:styleId="FigureCaption">
    <w:name w:val="Figure Caption"/>
    <w:basedOn w:val="Normal"/>
    <w:pPr>
      <w:autoSpaceDE w:val="0"/>
      <w:autoSpaceDN w:val="0"/>
      <w:jc w:val="both"/>
    </w:pPr>
    <w:rPr>
      <w:sz w:val="16"/>
      <w:szCs w:val="16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paragraph" w:customStyle="1" w:styleId="Text">
    <w:name w:val="Text"/>
    <w:basedOn w:val="Normal"/>
    <w:next w:val="Normal"/>
    <w:pPr>
      <w:spacing w:before="240" w:line="240" w:lineRule="exact"/>
    </w:pPr>
    <w:rPr>
      <w:szCs w:val="20"/>
    </w:rPr>
  </w:style>
  <w:style w:type="paragraph" w:customStyle="1" w:styleId="ResumePara">
    <w:name w:val="Resume Para"/>
    <w:basedOn w:val="Normal"/>
    <w:pPr>
      <w:ind w:left="3150" w:right="3150" w:hanging="270"/>
      <w:jc w:val="both"/>
    </w:pPr>
    <w:rPr>
      <w:rFonts w:cs="David"/>
      <w:sz w:val="20"/>
      <w:szCs w:val="20"/>
      <w:lang w:eastAsia="he-IL" w:bidi="he-IL"/>
    </w:rPr>
  </w:style>
  <w:style w:type="character" w:customStyle="1" w:styleId="Heading2Char">
    <w:name w:val="Heading 2 Char"/>
    <w:rPr>
      <w:rFonts w:cs="David"/>
      <w:b/>
      <w:bCs/>
      <w:sz w:val="24"/>
      <w:szCs w:val="24"/>
      <w:u w:val="single"/>
      <w:lang w:eastAsia="he-IL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n-US" w:eastAsia="en-US" w:bidi="he-IL"/>
    </w:rPr>
  </w:style>
  <w:style w:type="character" w:styleId="Hyperlink">
    <w:name w:val="Hyperlink"/>
    <w:semiHidden/>
    <w:rPr>
      <w:color w:val="0000FF"/>
      <w:u w:val="single"/>
    </w:rPr>
  </w:style>
  <w:style w:type="paragraph" w:styleId="BodyText">
    <w:name w:val="Body Text"/>
    <w:basedOn w:val="Normal"/>
    <w:semiHidden/>
    <w:pPr>
      <w:autoSpaceDE w:val="0"/>
      <w:autoSpaceDN w:val="0"/>
      <w:adjustRightInd w:val="0"/>
      <w:jc w:val="both"/>
    </w:pPr>
    <w:rPr>
      <w:rFonts w:ascii="Arial" w:hAnsi="Arial" w:cs="Arial"/>
      <w:sz w:val="22"/>
    </w:rPr>
  </w:style>
  <w:style w:type="paragraph" w:styleId="BodyTextIndent">
    <w:name w:val="Body Text Indent"/>
    <w:basedOn w:val="Normal"/>
    <w:semiHidden/>
    <w:pPr>
      <w:tabs>
        <w:tab w:val="left" w:pos="-3060"/>
        <w:tab w:val="left" w:pos="1080"/>
        <w:tab w:val="left" w:pos="2700"/>
        <w:tab w:val="left" w:pos="3600"/>
        <w:tab w:val="left" w:pos="5400"/>
        <w:tab w:val="left" w:pos="6840"/>
      </w:tabs>
      <w:spacing w:line="360" w:lineRule="auto"/>
      <w:ind w:left="1080" w:hanging="720"/>
    </w:pPr>
    <w:rPr>
      <w:rFonts w:ascii="Arial" w:hAnsi="Arial" w:cs="Arial"/>
      <w:sz w:val="22"/>
      <w:lang w:val="en-GB"/>
    </w:rPr>
  </w:style>
  <w:style w:type="paragraph" w:styleId="BodyTextIndent2">
    <w:name w:val="Body Text Indent 2"/>
    <w:basedOn w:val="Normal"/>
    <w:semiHidden/>
    <w:pPr>
      <w:tabs>
        <w:tab w:val="left" w:pos="-3060"/>
        <w:tab w:val="left" w:pos="1080"/>
        <w:tab w:val="left" w:pos="2700"/>
        <w:tab w:val="left" w:pos="3600"/>
        <w:tab w:val="left" w:pos="5400"/>
        <w:tab w:val="left" w:pos="6840"/>
      </w:tabs>
      <w:ind w:left="1077" w:hanging="720"/>
    </w:pPr>
    <w:rPr>
      <w:rFonts w:ascii="Arial" w:hAnsi="Arial" w:cs="Arial"/>
      <w:sz w:val="22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46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46E5"/>
    <w:rPr>
      <w:rFonts w:ascii="Tahoma" w:hAnsi="Tahoma" w:cs="Tahoma"/>
      <w:sz w:val="16"/>
      <w:szCs w:val="16"/>
      <w:lang w:val="en-US" w:eastAsia="en-US"/>
    </w:rPr>
  </w:style>
  <w:style w:type="character" w:styleId="PlaceholderText">
    <w:name w:val="Placeholder Text"/>
    <w:basedOn w:val="DefaultParagraphFont"/>
    <w:uiPriority w:val="99"/>
    <w:rsid w:val="00CA46E5"/>
    <w:rPr>
      <w:color w:val="808080"/>
    </w:rPr>
  </w:style>
  <w:style w:type="paragraph" w:styleId="ListParagraph">
    <w:name w:val="List Paragraph"/>
    <w:basedOn w:val="Normal"/>
    <w:uiPriority w:val="34"/>
    <w:qFormat/>
    <w:rsid w:val="007D0AA0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74638"/>
    <w:rPr>
      <w:color w:val="605E5C"/>
      <w:shd w:val="clear" w:color="auto" w:fill="E1DFDD"/>
    </w:rPr>
  </w:style>
  <w:style w:type="paragraph" w:styleId="NoSpacing">
    <w:name w:val="No Spacing"/>
    <w:basedOn w:val="Normal"/>
    <w:link w:val="NoSpacingChar"/>
    <w:uiPriority w:val="1"/>
    <w:qFormat/>
    <w:rsid w:val="008632B3"/>
    <w:rPr>
      <w:rFonts w:asciiTheme="minorHAnsi" w:eastAsiaTheme="minorHAnsi" w:hAnsiTheme="minorHAnsi" w:cstheme="minorBidi"/>
      <w:kern w:val="2"/>
      <w:sz w:val="20"/>
      <w:szCs w:val="20"/>
      <w14:ligatures w14:val="standardContextual"/>
    </w:rPr>
  </w:style>
  <w:style w:type="character" w:customStyle="1" w:styleId="NoSpacingChar">
    <w:name w:val="No Spacing Char"/>
    <w:basedOn w:val="DefaultParagraphFont"/>
    <w:link w:val="NoSpacing"/>
    <w:uiPriority w:val="1"/>
    <w:rsid w:val="008632B3"/>
    <w:rPr>
      <w:rFonts w:asciiTheme="minorHAnsi" w:eastAsiaTheme="minorHAnsi" w:hAnsiTheme="minorHAnsi" w:cstheme="minorBidi"/>
      <w:kern w:val="2"/>
      <w:lang w:val="en-US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52031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562</Words>
  <Characters>3206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NOMINATION FORM - On-line version:</vt:lpstr>
      <vt:lpstr>NOMINATION FORM - On-line version:</vt:lpstr>
    </vt:vector>
  </TitlesOfParts>
  <Company>Hewlett-Packard Company</Company>
  <LinksUpToDate>false</LinksUpToDate>
  <CharactersWithSpaces>3761</CharactersWithSpaces>
  <SharedDoc>false</SharedDoc>
  <HLinks>
    <vt:vector size="6" baseType="variant">
      <vt:variant>
        <vt:i4>1376315</vt:i4>
      </vt:variant>
      <vt:variant>
        <vt:i4>0</vt:i4>
      </vt:variant>
      <vt:variant>
        <vt:i4>0</vt:i4>
      </vt:variant>
      <vt:variant>
        <vt:i4>5</vt:i4>
      </vt:variant>
      <vt:variant>
        <vt:lpwstr>mailto:bobscully@comcast.net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NOMINATION FORM - On-line version:</dc:title>
  <dc:creator>Paula</dc:creator>
  <cp:lastModifiedBy>Christy Moeller</cp:lastModifiedBy>
  <cp:revision>2</cp:revision>
  <cp:lastPrinted>2024-12-22T20:45:00Z</cp:lastPrinted>
  <dcterms:created xsi:type="dcterms:W3CDTF">2026-09-29T01:32:00Z</dcterms:created>
  <dcterms:modified xsi:type="dcterms:W3CDTF">2026-09-29T01:32:00Z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764cdcd-3664-4d05-9615-7cbf65a4f0a8_Enabled">
    <vt:lpwstr>true</vt:lpwstr>
  </property>
  <property fmtid="{D5CDD505-2E9C-101B-9397-08002B2CF9AE}" pid="3" name="MSIP_Label_9764cdcd-3664-4d05-9615-7cbf65a4f0a8_SetDate">
    <vt:lpwstr>2024-02-12T16:28:18Z</vt:lpwstr>
  </property>
  <property fmtid="{D5CDD505-2E9C-101B-9397-08002B2CF9AE}" pid="4" name="MSIP_Label_9764cdcd-3664-4d05-9615-7cbf65a4f0a8_Method">
    <vt:lpwstr>Privileged</vt:lpwstr>
  </property>
  <property fmtid="{D5CDD505-2E9C-101B-9397-08002B2CF9AE}" pid="5" name="MSIP_Label_9764cdcd-3664-4d05-9615-7cbf65a4f0a8_Name">
    <vt:lpwstr>UNRESTRICTED</vt:lpwstr>
  </property>
  <property fmtid="{D5CDD505-2E9C-101B-9397-08002B2CF9AE}" pid="6" name="MSIP_Label_9764cdcd-3664-4d05-9615-7cbf65a4f0a8_SiteId">
    <vt:lpwstr>74bddbd9-705c-456e-aabd-99beb719a2b2</vt:lpwstr>
  </property>
  <property fmtid="{D5CDD505-2E9C-101B-9397-08002B2CF9AE}" pid="7" name="MSIP_Label_9764cdcd-3664-4d05-9615-7cbf65a4f0a8_ActionId">
    <vt:lpwstr>7569a96e-6877-4a6d-a6d9-6a499a1c1d88</vt:lpwstr>
  </property>
  <property fmtid="{D5CDD505-2E9C-101B-9397-08002B2CF9AE}" pid="8" name="MSIP_Label_9764cdcd-3664-4d05-9615-7cbf65a4f0a8_ContentBits">
    <vt:lpwstr>0</vt:lpwstr>
  </property>
</Properties>
</file>